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822D" w14:textId="77777777" w:rsidR="00C90AB2" w:rsidRPr="00C90AB2" w:rsidRDefault="00C90AB2">
      <w:pPr>
        <w:pStyle w:val="Nadpis1"/>
        <w:rPr>
          <w:sz w:val="20"/>
        </w:rPr>
      </w:pPr>
    </w:p>
    <w:p w14:paraId="4249438E" w14:textId="3D9FFFAF" w:rsidR="002557F3" w:rsidRPr="00B23107" w:rsidRDefault="00B23107" w:rsidP="00B23107">
      <w:pPr>
        <w:pStyle w:val="Nadpis1"/>
        <w:rPr>
          <w:u w:val="single"/>
        </w:rPr>
      </w:pPr>
      <w:r w:rsidRPr="00B23107">
        <w:rPr>
          <w:u w:val="single"/>
        </w:rPr>
        <w:t xml:space="preserve">Výpis usnesení ze zasedání </w:t>
      </w:r>
      <w:r w:rsidR="002A01D1" w:rsidRPr="00B23107">
        <w:rPr>
          <w:u w:val="single"/>
        </w:rPr>
        <w:t>Zastupitelstva obce Hrušky</w:t>
      </w:r>
      <w:r w:rsidR="002557F3" w:rsidRPr="00B23107">
        <w:rPr>
          <w:u w:val="single"/>
        </w:rPr>
        <w:t xml:space="preserve"> konaného dne </w:t>
      </w:r>
      <w:r w:rsidR="00533FE6" w:rsidRPr="00B23107">
        <w:rPr>
          <w:u w:val="single"/>
        </w:rPr>
        <w:t>23. 11</w:t>
      </w:r>
      <w:r w:rsidR="00BF387E" w:rsidRPr="00B23107">
        <w:rPr>
          <w:u w:val="single"/>
        </w:rPr>
        <w:t>. 2021</w:t>
      </w:r>
      <w:r w:rsidR="00CF5B14" w:rsidRPr="00B23107">
        <w:rPr>
          <w:u w:val="single"/>
        </w:rPr>
        <w:t xml:space="preserve"> v</w:t>
      </w:r>
      <w:r w:rsidR="00D52671" w:rsidRPr="00B23107">
        <w:rPr>
          <w:u w:val="single"/>
        </w:rPr>
        <w:t> </w:t>
      </w:r>
      <w:r w:rsidR="00494FEE" w:rsidRPr="00B23107">
        <w:rPr>
          <w:u w:val="single"/>
        </w:rPr>
        <w:t>1</w:t>
      </w:r>
      <w:r w:rsidR="009C6591" w:rsidRPr="00B23107">
        <w:rPr>
          <w:u w:val="single"/>
        </w:rPr>
        <w:t>7</w:t>
      </w:r>
      <w:r w:rsidR="00D52671" w:rsidRPr="00B23107">
        <w:rPr>
          <w:u w:val="single"/>
        </w:rPr>
        <w:t>:</w:t>
      </w:r>
      <w:r w:rsidR="0012595B" w:rsidRPr="00B23107">
        <w:rPr>
          <w:u w:val="single"/>
        </w:rPr>
        <w:t>0</w:t>
      </w:r>
      <w:r w:rsidR="00CE2478" w:rsidRPr="00B23107">
        <w:rPr>
          <w:u w:val="single"/>
        </w:rPr>
        <w:t>0</w:t>
      </w:r>
      <w:r w:rsidR="002557F3" w:rsidRPr="00B23107">
        <w:rPr>
          <w:u w:val="single"/>
        </w:rPr>
        <w:t xml:space="preserve"> hod</w:t>
      </w:r>
      <w:r w:rsidR="00780152" w:rsidRPr="00B23107">
        <w:rPr>
          <w:u w:val="single"/>
        </w:rPr>
        <w:t>.</w:t>
      </w:r>
      <w:r w:rsidR="002557F3" w:rsidRPr="00B23107">
        <w:rPr>
          <w:u w:val="single"/>
        </w:rPr>
        <w:t xml:space="preserve"> v</w:t>
      </w:r>
      <w:r w:rsidR="009C103C" w:rsidRPr="00B23107">
        <w:rPr>
          <w:u w:val="single"/>
        </w:rPr>
        <w:t> zasedací místnosti Obecního úřadu Hrušky</w:t>
      </w:r>
    </w:p>
    <w:p w14:paraId="0FB178CE" w14:textId="77777777" w:rsidR="002557F3" w:rsidRDefault="002557F3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___________________________________________________________________________</w:t>
      </w:r>
    </w:p>
    <w:p w14:paraId="26741EA0" w14:textId="77777777" w:rsidR="00CE0D02" w:rsidRDefault="00CE0D02" w:rsidP="00D42399">
      <w:pPr>
        <w:widowControl w:val="0"/>
        <w:rPr>
          <w:snapToGrid w:val="0"/>
          <w:sz w:val="24"/>
          <w:szCs w:val="24"/>
        </w:rPr>
      </w:pPr>
    </w:p>
    <w:p w14:paraId="4FC7A4E9" w14:textId="77777777" w:rsidR="004C424D" w:rsidRPr="00BE59D4" w:rsidRDefault="00F14EDD" w:rsidP="004C424D">
      <w:pPr>
        <w:widowControl w:val="0"/>
        <w:ind w:left="1440" w:hanging="1440"/>
        <w:jc w:val="both"/>
        <w:rPr>
          <w:sz w:val="24"/>
          <w:szCs w:val="24"/>
        </w:rPr>
      </w:pPr>
      <w:r w:rsidRPr="00BE59D4">
        <w:rPr>
          <w:sz w:val="24"/>
          <w:szCs w:val="24"/>
        </w:rPr>
        <w:t xml:space="preserve">Přítomni: </w:t>
      </w:r>
      <w:r w:rsidRPr="00BE59D4">
        <w:rPr>
          <w:sz w:val="24"/>
          <w:szCs w:val="24"/>
        </w:rPr>
        <w:tab/>
        <w:t>Bc. Jana Filipovičová, Mgr. Stanislav Heleši</w:t>
      </w:r>
      <w:r w:rsidR="00C94345" w:rsidRPr="00BE59D4">
        <w:rPr>
          <w:sz w:val="24"/>
          <w:szCs w:val="24"/>
        </w:rPr>
        <w:t>c</w:t>
      </w:r>
      <w:r w:rsidRPr="00BE59D4">
        <w:rPr>
          <w:sz w:val="24"/>
          <w:szCs w:val="24"/>
        </w:rPr>
        <w:t xml:space="preserve">, Věra </w:t>
      </w:r>
      <w:proofErr w:type="spellStart"/>
      <w:r w:rsidRPr="00BE59D4">
        <w:rPr>
          <w:sz w:val="24"/>
          <w:szCs w:val="24"/>
        </w:rPr>
        <w:t>Florusová</w:t>
      </w:r>
      <w:proofErr w:type="spellEnd"/>
      <w:r w:rsidRPr="00BE59D4">
        <w:rPr>
          <w:sz w:val="24"/>
          <w:szCs w:val="24"/>
        </w:rPr>
        <w:t xml:space="preserve">, Mgr. Petr </w:t>
      </w:r>
      <w:r w:rsidR="00C94345" w:rsidRPr="00BE59D4">
        <w:rPr>
          <w:sz w:val="24"/>
          <w:szCs w:val="24"/>
        </w:rPr>
        <w:t>Dresler, Ph.D., In</w:t>
      </w:r>
      <w:r w:rsidR="00E33A14" w:rsidRPr="00BE59D4">
        <w:rPr>
          <w:sz w:val="24"/>
          <w:szCs w:val="24"/>
        </w:rPr>
        <w:t>g. Marek Babisz</w:t>
      </w:r>
      <w:r w:rsidR="000F25AE" w:rsidRPr="00BE59D4">
        <w:rPr>
          <w:sz w:val="24"/>
          <w:szCs w:val="24"/>
        </w:rPr>
        <w:t>, Mgr.</w:t>
      </w:r>
      <w:r w:rsidR="008A497D" w:rsidRPr="00BE59D4">
        <w:rPr>
          <w:sz w:val="24"/>
          <w:szCs w:val="24"/>
        </w:rPr>
        <w:t xml:space="preserve"> Svatava Bradávková</w:t>
      </w:r>
      <w:r w:rsidR="004C424D" w:rsidRPr="00BE59D4">
        <w:rPr>
          <w:sz w:val="24"/>
          <w:szCs w:val="24"/>
        </w:rPr>
        <w:t xml:space="preserve">, Bc. Ivana </w:t>
      </w:r>
      <w:proofErr w:type="spellStart"/>
      <w:r w:rsidR="004C424D" w:rsidRPr="00BE59D4">
        <w:rPr>
          <w:sz w:val="24"/>
          <w:szCs w:val="24"/>
        </w:rPr>
        <w:t>Jančálková</w:t>
      </w:r>
      <w:proofErr w:type="spellEnd"/>
      <w:r w:rsidR="004C424D" w:rsidRPr="00BE59D4">
        <w:rPr>
          <w:sz w:val="24"/>
          <w:szCs w:val="24"/>
        </w:rPr>
        <w:t xml:space="preserve">, Marcela </w:t>
      </w:r>
      <w:proofErr w:type="spellStart"/>
      <w:r w:rsidR="004C424D" w:rsidRPr="00BE59D4">
        <w:rPr>
          <w:sz w:val="24"/>
          <w:szCs w:val="24"/>
        </w:rPr>
        <w:t>Antoschová</w:t>
      </w:r>
      <w:proofErr w:type="spellEnd"/>
      <w:r w:rsidR="004C424D" w:rsidRPr="00BE59D4">
        <w:rPr>
          <w:sz w:val="24"/>
          <w:szCs w:val="24"/>
        </w:rPr>
        <w:t>, Ing. Jakub Říha, Ing. Petr Tichý</w:t>
      </w:r>
      <w:r w:rsidR="006046AB" w:rsidRPr="00BE59D4">
        <w:rPr>
          <w:sz w:val="24"/>
          <w:szCs w:val="24"/>
        </w:rPr>
        <w:t>, Ing. Lenka Ondráškov</w:t>
      </w:r>
      <w:r w:rsidR="009E1ED4" w:rsidRPr="00BE59D4">
        <w:rPr>
          <w:sz w:val="24"/>
          <w:szCs w:val="24"/>
        </w:rPr>
        <w:t>á Marcinková</w:t>
      </w:r>
      <w:r w:rsidR="006046AB" w:rsidRPr="00BE59D4">
        <w:rPr>
          <w:sz w:val="24"/>
          <w:szCs w:val="24"/>
        </w:rPr>
        <w:t>, Boris Koníček</w:t>
      </w:r>
      <w:r w:rsidR="00F76227" w:rsidRPr="00BE59D4">
        <w:rPr>
          <w:sz w:val="24"/>
          <w:szCs w:val="24"/>
        </w:rPr>
        <w:t>, Jaroslav Smetana, Marek Špacír, Nešpor Jan</w:t>
      </w:r>
    </w:p>
    <w:p w14:paraId="390E4EBE" w14:textId="77777777" w:rsidR="004C424D" w:rsidRPr="00BE59D4" w:rsidRDefault="004C424D" w:rsidP="004C424D">
      <w:pPr>
        <w:widowControl w:val="0"/>
        <w:ind w:left="1440" w:hanging="1440"/>
        <w:jc w:val="both"/>
        <w:rPr>
          <w:sz w:val="16"/>
          <w:szCs w:val="16"/>
        </w:rPr>
      </w:pPr>
    </w:p>
    <w:p w14:paraId="74EFAF87" w14:textId="77777777" w:rsidR="00FC1516" w:rsidRPr="00BE59D4" w:rsidRDefault="00FC1516" w:rsidP="00F14EDD">
      <w:pPr>
        <w:widowControl w:val="0"/>
        <w:ind w:left="1440" w:hanging="1440"/>
        <w:jc w:val="both"/>
        <w:rPr>
          <w:sz w:val="16"/>
          <w:szCs w:val="16"/>
        </w:rPr>
      </w:pPr>
    </w:p>
    <w:p w14:paraId="2A2DCC73" w14:textId="77777777" w:rsidR="00F14EDD" w:rsidRPr="00BE59D4" w:rsidRDefault="00C94345" w:rsidP="003326FD">
      <w:pPr>
        <w:widowControl w:val="0"/>
        <w:ind w:left="1440" w:hanging="1440"/>
        <w:jc w:val="both"/>
        <w:rPr>
          <w:sz w:val="24"/>
          <w:szCs w:val="24"/>
        </w:rPr>
      </w:pPr>
      <w:r w:rsidRPr="00BE59D4">
        <w:rPr>
          <w:sz w:val="24"/>
          <w:szCs w:val="24"/>
        </w:rPr>
        <w:t>Omluven:</w:t>
      </w:r>
      <w:r w:rsidRPr="00BE59D4">
        <w:rPr>
          <w:sz w:val="24"/>
          <w:szCs w:val="24"/>
        </w:rPr>
        <w:tab/>
      </w:r>
      <w:r w:rsidR="00F76227" w:rsidRPr="00BE59D4">
        <w:rPr>
          <w:sz w:val="24"/>
          <w:szCs w:val="24"/>
        </w:rPr>
        <w:t>---</w:t>
      </w:r>
    </w:p>
    <w:p w14:paraId="3A091BBD" w14:textId="77777777" w:rsidR="00C94345" w:rsidRPr="00BE59D4" w:rsidRDefault="00C94345" w:rsidP="003326FD">
      <w:pPr>
        <w:widowControl w:val="0"/>
        <w:ind w:left="1440" w:hanging="1440"/>
        <w:jc w:val="both"/>
        <w:rPr>
          <w:sz w:val="16"/>
          <w:szCs w:val="16"/>
        </w:rPr>
      </w:pPr>
    </w:p>
    <w:p w14:paraId="0A79F1D6" w14:textId="77777777" w:rsidR="00C94345" w:rsidRPr="00BE59D4" w:rsidRDefault="00C94345" w:rsidP="003326FD">
      <w:pPr>
        <w:widowControl w:val="0"/>
        <w:ind w:left="1440" w:hanging="1440"/>
        <w:jc w:val="both"/>
        <w:rPr>
          <w:sz w:val="24"/>
          <w:szCs w:val="24"/>
        </w:rPr>
      </w:pPr>
      <w:r w:rsidRPr="00BE59D4">
        <w:rPr>
          <w:sz w:val="24"/>
          <w:szCs w:val="24"/>
        </w:rPr>
        <w:t>Neomluven:</w:t>
      </w:r>
      <w:r w:rsidR="000F25AE" w:rsidRPr="00BE59D4">
        <w:rPr>
          <w:sz w:val="24"/>
          <w:szCs w:val="24"/>
        </w:rPr>
        <w:tab/>
      </w:r>
      <w:r w:rsidR="00E33A14" w:rsidRPr="00BE59D4">
        <w:rPr>
          <w:sz w:val="24"/>
          <w:szCs w:val="24"/>
        </w:rPr>
        <w:t>---</w:t>
      </w:r>
    </w:p>
    <w:p w14:paraId="314D287B" w14:textId="77777777" w:rsidR="00F14EDD" w:rsidRPr="00BE59D4" w:rsidRDefault="00F14EDD" w:rsidP="00D42399">
      <w:pPr>
        <w:widowControl w:val="0"/>
        <w:outlineLvl w:val="0"/>
        <w:rPr>
          <w:b/>
          <w:snapToGrid w:val="0"/>
          <w:sz w:val="24"/>
          <w:szCs w:val="24"/>
        </w:rPr>
      </w:pPr>
    </w:p>
    <w:p w14:paraId="2D90ADB6" w14:textId="77777777" w:rsidR="00D42399" w:rsidRPr="00BE59D4" w:rsidRDefault="00D42399" w:rsidP="007E2D7B">
      <w:pPr>
        <w:pStyle w:val="Zkladntext2"/>
        <w:outlineLvl w:val="0"/>
        <w:rPr>
          <w:b/>
          <w:i/>
          <w:szCs w:val="24"/>
        </w:rPr>
      </w:pPr>
      <w:r w:rsidRPr="00BE59D4">
        <w:rPr>
          <w:b/>
          <w:i/>
          <w:szCs w:val="24"/>
        </w:rPr>
        <w:t>Usnesení č. 1/</w:t>
      </w:r>
      <w:r w:rsidR="00533FE6" w:rsidRPr="00BE59D4">
        <w:rPr>
          <w:b/>
          <w:i/>
          <w:szCs w:val="24"/>
        </w:rPr>
        <w:t>15</w:t>
      </w:r>
      <w:r w:rsidR="00AF1F09" w:rsidRPr="00BE59D4">
        <w:rPr>
          <w:b/>
          <w:i/>
          <w:szCs w:val="24"/>
        </w:rPr>
        <w:t>/21</w:t>
      </w:r>
    </w:p>
    <w:p w14:paraId="2264E09B" w14:textId="77777777" w:rsidR="000919A8" w:rsidRPr="00BE59D4" w:rsidRDefault="00D42399" w:rsidP="000919A8">
      <w:pPr>
        <w:widowControl w:val="0"/>
        <w:jc w:val="both"/>
        <w:rPr>
          <w:snapToGrid w:val="0"/>
          <w:sz w:val="24"/>
          <w:szCs w:val="24"/>
        </w:rPr>
      </w:pPr>
      <w:r w:rsidRPr="00BE59D4">
        <w:rPr>
          <w:sz w:val="24"/>
          <w:szCs w:val="24"/>
        </w:rPr>
        <w:t>Zastupitel</w:t>
      </w:r>
      <w:r w:rsidR="00E03A0A" w:rsidRPr="00BE59D4">
        <w:rPr>
          <w:sz w:val="24"/>
          <w:szCs w:val="24"/>
        </w:rPr>
        <w:t xml:space="preserve">stvo </w:t>
      </w:r>
      <w:r w:rsidR="00E03A0A" w:rsidRPr="00BE59D4">
        <w:rPr>
          <w:b/>
          <w:sz w:val="24"/>
          <w:szCs w:val="24"/>
        </w:rPr>
        <w:t xml:space="preserve">schvaluje </w:t>
      </w:r>
      <w:r w:rsidRPr="00BE59D4">
        <w:rPr>
          <w:sz w:val="24"/>
          <w:szCs w:val="24"/>
        </w:rPr>
        <w:t xml:space="preserve">zápis </w:t>
      </w:r>
      <w:r w:rsidR="00FA6A15" w:rsidRPr="00BE59D4">
        <w:rPr>
          <w:sz w:val="24"/>
          <w:szCs w:val="24"/>
        </w:rPr>
        <w:t xml:space="preserve">ze </w:t>
      </w:r>
      <w:r w:rsidRPr="00BE59D4">
        <w:rPr>
          <w:sz w:val="24"/>
          <w:szCs w:val="24"/>
        </w:rPr>
        <w:t xml:space="preserve">zasedání ZO č. </w:t>
      </w:r>
      <w:r w:rsidR="00F76227" w:rsidRPr="00BE59D4">
        <w:rPr>
          <w:sz w:val="24"/>
          <w:szCs w:val="24"/>
        </w:rPr>
        <w:t>14</w:t>
      </w:r>
      <w:r w:rsidR="00735792" w:rsidRPr="00BE59D4">
        <w:rPr>
          <w:sz w:val="24"/>
          <w:szCs w:val="24"/>
        </w:rPr>
        <w:t>,</w:t>
      </w:r>
      <w:r w:rsidR="003617A3" w:rsidRPr="00BE59D4">
        <w:rPr>
          <w:sz w:val="24"/>
          <w:szCs w:val="24"/>
        </w:rPr>
        <w:t xml:space="preserve"> </w:t>
      </w:r>
      <w:r w:rsidR="00735792" w:rsidRPr="00BE59D4">
        <w:rPr>
          <w:sz w:val="24"/>
          <w:szCs w:val="24"/>
        </w:rPr>
        <w:t>z</w:t>
      </w:r>
      <w:r w:rsidRPr="00BE59D4">
        <w:rPr>
          <w:sz w:val="24"/>
          <w:szCs w:val="24"/>
        </w:rPr>
        <w:t>asedání</w:t>
      </w:r>
      <w:r w:rsidR="00F91B55" w:rsidRPr="00BE59D4">
        <w:rPr>
          <w:sz w:val="24"/>
          <w:szCs w:val="24"/>
        </w:rPr>
        <w:t xml:space="preserve"> č. </w:t>
      </w:r>
      <w:r w:rsidR="00F76227" w:rsidRPr="00BE59D4">
        <w:rPr>
          <w:sz w:val="24"/>
          <w:szCs w:val="24"/>
        </w:rPr>
        <w:t>15</w:t>
      </w:r>
      <w:r w:rsidR="00F91B55" w:rsidRPr="00BE59D4">
        <w:rPr>
          <w:sz w:val="24"/>
          <w:szCs w:val="24"/>
        </w:rPr>
        <w:t xml:space="preserve"> zastupitelstva obce</w:t>
      </w:r>
      <w:r w:rsidRPr="00BE59D4">
        <w:rPr>
          <w:sz w:val="24"/>
          <w:szCs w:val="24"/>
        </w:rPr>
        <w:t xml:space="preserve"> povede </w:t>
      </w:r>
      <w:r w:rsidR="005A39C8" w:rsidRPr="00BE59D4">
        <w:rPr>
          <w:sz w:val="24"/>
          <w:szCs w:val="24"/>
        </w:rPr>
        <w:t>Bc. Jana Filipovičová</w:t>
      </w:r>
      <w:r w:rsidR="007D63A0" w:rsidRPr="00BE59D4">
        <w:rPr>
          <w:sz w:val="24"/>
          <w:szCs w:val="24"/>
        </w:rPr>
        <w:t>, starost</w:t>
      </w:r>
      <w:r w:rsidR="005A39C8" w:rsidRPr="00BE59D4">
        <w:rPr>
          <w:sz w:val="24"/>
          <w:szCs w:val="24"/>
        </w:rPr>
        <w:t>k</w:t>
      </w:r>
      <w:r w:rsidR="007D63A0" w:rsidRPr="00BE59D4">
        <w:rPr>
          <w:sz w:val="24"/>
          <w:szCs w:val="24"/>
        </w:rPr>
        <w:t>a</w:t>
      </w:r>
      <w:r w:rsidR="00FA6A15" w:rsidRPr="00BE59D4">
        <w:rPr>
          <w:sz w:val="24"/>
          <w:szCs w:val="24"/>
        </w:rPr>
        <w:t xml:space="preserve"> obce</w:t>
      </w:r>
      <w:r w:rsidR="007D63A0" w:rsidRPr="00BE59D4">
        <w:rPr>
          <w:sz w:val="24"/>
          <w:szCs w:val="24"/>
        </w:rPr>
        <w:t xml:space="preserve">, </w:t>
      </w:r>
      <w:r w:rsidR="005F554F" w:rsidRPr="00BE59D4">
        <w:rPr>
          <w:sz w:val="24"/>
          <w:szCs w:val="24"/>
        </w:rPr>
        <w:t>zapisovatelem byl</w:t>
      </w:r>
      <w:r w:rsidR="009C103C" w:rsidRPr="00BE59D4">
        <w:rPr>
          <w:sz w:val="24"/>
          <w:szCs w:val="24"/>
        </w:rPr>
        <w:t>a</w:t>
      </w:r>
      <w:r w:rsidR="005F554F" w:rsidRPr="00BE59D4">
        <w:rPr>
          <w:sz w:val="24"/>
          <w:szCs w:val="24"/>
        </w:rPr>
        <w:t xml:space="preserve"> určen</w:t>
      </w:r>
      <w:r w:rsidR="009C103C" w:rsidRPr="00BE59D4">
        <w:rPr>
          <w:sz w:val="24"/>
          <w:szCs w:val="24"/>
        </w:rPr>
        <w:t>a</w:t>
      </w:r>
      <w:r w:rsidR="006046AB" w:rsidRPr="00BE59D4">
        <w:rPr>
          <w:sz w:val="24"/>
          <w:szCs w:val="24"/>
        </w:rPr>
        <w:t xml:space="preserve"> paní Ludmila Tichá</w:t>
      </w:r>
      <w:r w:rsidRPr="00BE59D4">
        <w:rPr>
          <w:sz w:val="24"/>
          <w:szCs w:val="24"/>
        </w:rPr>
        <w:t>, členy návrhové</w:t>
      </w:r>
      <w:r w:rsidR="00110EA4" w:rsidRPr="00BE59D4">
        <w:rPr>
          <w:sz w:val="24"/>
          <w:szCs w:val="24"/>
        </w:rPr>
        <w:t xml:space="preserve"> komise</w:t>
      </w:r>
      <w:r w:rsidR="00721339" w:rsidRPr="00BE59D4">
        <w:rPr>
          <w:sz w:val="24"/>
          <w:szCs w:val="24"/>
        </w:rPr>
        <w:t xml:space="preserve"> byl</w:t>
      </w:r>
      <w:r w:rsidR="00AA474D" w:rsidRPr="00BE59D4">
        <w:rPr>
          <w:sz w:val="24"/>
          <w:szCs w:val="24"/>
        </w:rPr>
        <w:t>i určeni</w:t>
      </w:r>
      <w:r w:rsidR="009F61E4" w:rsidRPr="00BE59D4">
        <w:rPr>
          <w:snapToGrid w:val="0"/>
          <w:sz w:val="24"/>
          <w:szCs w:val="24"/>
        </w:rPr>
        <w:t xml:space="preserve"> </w:t>
      </w:r>
      <w:r w:rsidR="00F76227" w:rsidRPr="00BE59D4">
        <w:rPr>
          <w:snapToGrid w:val="0"/>
          <w:sz w:val="24"/>
          <w:szCs w:val="24"/>
        </w:rPr>
        <w:t>Mgr. Stanislav Helešic, Ing. Lenka Ondrášková Marcinková</w:t>
      </w:r>
      <w:r w:rsidR="00F76227" w:rsidRPr="00BE59D4">
        <w:rPr>
          <w:sz w:val="24"/>
          <w:szCs w:val="24"/>
        </w:rPr>
        <w:t xml:space="preserve">. </w:t>
      </w:r>
      <w:r w:rsidR="009F61E4" w:rsidRPr="00BE59D4">
        <w:rPr>
          <w:sz w:val="24"/>
          <w:szCs w:val="24"/>
        </w:rPr>
        <w:t xml:space="preserve"> </w:t>
      </w:r>
      <w:r w:rsidR="00D92185" w:rsidRPr="00BE59D4">
        <w:rPr>
          <w:sz w:val="24"/>
          <w:szCs w:val="24"/>
        </w:rPr>
        <w:t>O</w:t>
      </w:r>
      <w:r w:rsidR="0004082C" w:rsidRPr="00BE59D4">
        <w:rPr>
          <w:sz w:val="24"/>
          <w:szCs w:val="24"/>
        </w:rPr>
        <w:t xml:space="preserve">věřovateli zápisu byli </w:t>
      </w:r>
      <w:r w:rsidR="00D92185" w:rsidRPr="00BE59D4">
        <w:rPr>
          <w:sz w:val="24"/>
          <w:szCs w:val="24"/>
        </w:rPr>
        <w:t>určeni</w:t>
      </w:r>
      <w:r w:rsidR="00020CE4" w:rsidRPr="00BE59D4">
        <w:rPr>
          <w:sz w:val="24"/>
          <w:szCs w:val="24"/>
        </w:rPr>
        <w:t xml:space="preserve"> </w:t>
      </w:r>
      <w:r w:rsidR="00F76227" w:rsidRPr="00BE59D4">
        <w:rPr>
          <w:sz w:val="24"/>
          <w:szCs w:val="24"/>
        </w:rPr>
        <w:t>Boris Koníček, Jaroslav Smetana</w:t>
      </w:r>
      <w:r w:rsidR="000919A8" w:rsidRPr="00BE59D4">
        <w:rPr>
          <w:sz w:val="24"/>
          <w:szCs w:val="24"/>
        </w:rPr>
        <w:t>.</w:t>
      </w:r>
    </w:p>
    <w:p w14:paraId="06F4FC4C" w14:textId="77777777" w:rsidR="006046AB" w:rsidRDefault="006046AB" w:rsidP="006D368B">
      <w:pPr>
        <w:pStyle w:val="Zkladntext2"/>
        <w:rPr>
          <w:b/>
          <w:i/>
          <w:szCs w:val="24"/>
        </w:rPr>
      </w:pPr>
    </w:p>
    <w:p w14:paraId="7F7FB092" w14:textId="77777777" w:rsidR="00D42399" w:rsidRPr="00892540" w:rsidRDefault="00D42399" w:rsidP="006D368B">
      <w:pPr>
        <w:pStyle w:val="Zkladntext2"/>
        <w:rPr>
          <w:b/>
          <w:i/>
          <w:szCs w:val="24"/>
        </w:rPr>
      </w:pPr>
      <w:r w:rsidRPr="00892540">
        <w:rPr>
          <w:b/>
          <w:i/>
          <w:szCs w:val="24"/>
        </w:rPr>
        <w:t>Usnesení č. 2/</w:t>
      </w:r>
      <w:r w:rsidR="008E675C">
        <w:rPr>
          <w:b/>
          <w:i/>
          <w:szCs w:val="24"/>
        </w:rPr>
        <w:t>15</w:t>
      </w:r>
      <w:r w:rsidR="00C23F59" w:rsidRPr="00892540">
        <w:rPr>
          <w:b/>
          <w:i/>
          <w:szCs w:val="24"/>
        </w:rPr>
        <w:t>/</w:t>
      </w:r>
      <w:r w:rsidR="0047423B" w:rsidRPr="00892540">
        <w:rPr>
          <w:b/>
          <w:i/>
          <w:szCs w:val="24"/>
        </w:rPr>
        <w:t>21</w:t>
      </w:r>
    </w:p>
    <w:p w14:paraId="60A5BD62" w14:textId="77777777" w:rsidR="004C6212" w:rsidRDefault="004C6212" w:rsidP="006D368B">
      <w:pPr>
        <w:pStyle w:val="Zkladntext2"/>
        <w:rPr>
          <w:szCs w:val="24"/>
        </w:rPr>
      </w:pPr>
      <w:r w:rsidRPr="00892540">
        <w:rPr>
          <w:szCs w:val="24"/>
        </w:rPr>
        <w:t xml:space="preserve">Zastupitelstvo obce </w:t>
      </w:r>
      <w:r w:rsidRPr="00892540">
        <w:rPr>
          <w:b/>
          <w:szCs w:val="24"/>
        </w:rPr>
        <w:t>schvaluje</w:t>
      </w:r>
      <w:r w:rsidRPr="00892540">
        <w:rPr>
          <w:szCs w:val="24"/>
        </w:rPr>
        <w:t xml:space="preserve"> program dnešního zasedání následovně:</w:t>
      </w:r>
    </w:p>
    <w:p w14:paraId="515F4B9E" w14:textId="77777777" w:rsid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r w:rsidRPr="003F188F">
        <w:rPr>
          <w:sz w:val="24"/>
          <w:szCs w:val="24"/>
        </w:rPr>
        <w:t xml:space="preserve">Zahájení </w:t>
      </w:r>
    </w:p>
    <w:p w14:paraId="4FE4BF45" w14:textId="77777777" w:rsidR="00F76227" w:rsidRDefault="00F76227" w:rsidP="00F76227">
      <w:pPr>
        <w:numPr>
          <w:ilvl w:val="0"/>
          <w:numId w:val="50"/>
        </w:numPr>
        <w:ind w:left="714" w:hanging="357"/>
        <w:jc w:val="both"/>
        <w:rPr>
          <w:rStyle w:val="markedcontent"/>
          <w:sz w:val="24"/>
          <w:szCs w:val="24"/>
        </w:rPr>
      </w:pPr>
      <w:r w:rsidRPr="00F76227">
        <w:rPr>
          <w:rStyle w:val="markedcontent"/>
          <w:sz w:val="24"/>
          <w:szCs w:val="24"/>
        </w:rPr>
        <w:t>Nastavení podmínek pro poskytnutí finančního příspěvku z transparentního účtu obce Hrušky</w:t>
      </w:r>
    </w:p>
    <w:p w14:paraId="158A8FDD" w14:textId="77777777" w:rsid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r w:rsidRPr="00F76227">
        <w:rPr>
          <w:sz w:val="24"/>
          <w:szCs w:val="24"/>
        </w:rPr>
        <w:t xml:space="preserve">Informace o přijatých rozpočtových opatřeních </w:t>
      </w:r>
    </w:p>
    <w:p w14:paraId="7FBDC3EF" w14:textId="77777777" w:rsid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r w:rsidRPr="00F76227">
        <w:rPr>
          <w:sz w:val="24"/>
          <w:szCs w:val="24"/>
        </w:rPr>
        <w:t xml:space="preserve">Prodej pozemku </w:t>
      </w:r>
      <w:proofErr w:type="spellStart"/>
      <w:r w:rsidRPr="00F76227">
        <w:rPr>
          <w:sz w:val="24"/>
          <w:szCs w:val="24"/>
        </w:rPr>
        <w:t>p.č</w:t>
      </w:r>
      <w:proofErr w:type="spellEnd"/>
      <w:r w:rsidRPr="00F76227">
        <w:rPr>
          <w:sz w:val="24"/>
          <w:szCs w:val="24"/>
        </w:rPr>
        <w:t>. 124 v </w:t>
      </w:r>
      <w:proofErr w:type="spellStart"/>
      <w:r w:rsidRPr="00F76227">
        <w:rPr>
          <w:sz w:val="24"/>
          <w:szCs w:val="24"/>
        </w:rPr>
        <w:t>k.ú</w:t>
      </w:r>
      <w:proofErr w:type="spellEnd"/>
      <w:r w:rsidRPr="00F76227">
        <w:rPr>
          <w:sz w:val="24"/>
          <w:szCs w:val="24"/>
        </w:rPr>
        <w:t>. Hrušky</w:t>
      </w:r>
    </w:p>
    <w:p w14:paraId="2E129FF0" w14:textId="77777777" w:rsidR="00F76227" w:rsidRP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r w:rsidRPr="00F76227">
        <w:rPr>
          <w:bCs/>
          <w:sz w:val="24"/>
          <w:szCs w:val="24"/>
        </w:rPr>
        <w:t>Závěrečný účet DSO Hrušky a Týnec pro stavbu „Společná ČOV Hrušky-Týnec“ za rok 2020</w:t>
      </w:r>
    </w:p>
    <w:p w14:paraId="1B8E7442" w14:textId="77777777" w:rsidR="00F76227" w:rsidRP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r w:rsidRPr="00F76227">
        <w:rPr>
          <w:bCs/>
          <w:sz w:val="24"/>
          <w:szCs w:val="24"/>
        </w:rPr>
        <w:t>Obecně závazná vyhláška obce Hrušky č. 3/2021, o místním poplatku za obecní systém odpadového hospodářství</w:t>
      </w:r>
    </w:p>
    <w:p w14:paraId="430ED90D" w14:textId="77777777" w:rsidR="00F76227" w:rsidRP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r w:rsidRPr="00F76227">
        <w:rPr>
          <w:bCs/>
          <w:sz w:val="24"/>
          <w:szCs w:val="24"/>
        </w:rPr>
        <w:t xml:space="preserve">Koupě pozemku </w:t>
      </w:r>
      <w:proofErr w:type="spellStart"/>
      <w:r w:rsidRPr="00F76227">
        <w:rPr>
          <w:bCs/>
          <w:sz w:val="24"/>
          <w:szCs w:val="24"/>
        </w:rPr>
        <w:t>p.č</w:t>
      </w:r>
      <w:proofErr w:type="spellEnd"/>
      <w:r w:rsidRPr="00F76227">
        <w:rPr>
          <w:bCs/>
          <w:sz w:val="24"/>
          <w:szCs w:val="24"/>
        </w:rPr>
        <w:t xml:space="preserve">. 733/10 v </w:t>
      </w:r>
      <w:proofErr w:type="spellStart"/>
      <w:r w:rsidRPr="00F76227">
        <w:rPr>
          <w:bCs/>
          <w:sz w:val="24"/>
          <w:szCs w:val="24"/>
        </w:rPr>
        <w:t>k.ú</w:t>
      </w:r>
      <w:proofErr w:type="spellEnd"/>
      <w:r w:rsidRPr="00F76227">
        <w:rPr>
          <w:bCs/>
          <w:sz w:val="24"/>
          <w:szCs w:val="24"/>
        </w:rPr>
        <w:t>. Hrušky</w:t>
      </w:r>
    </w:p>
    <w:p w14:paraId="2BA98FBB" w14:textId="77777777" w:rsid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r w:rsidRPr="00F76227">
        <w:rPr>
          <w:sz w:val="24"/>
          <w:szCs w:val="24"/>
        </w:rPr>
        <w:t>Schválení územního plánu obce Hrušky</w:t>
      </w:r>
    </w:p>
    <w:p w14:paraId="22FBC1C4" w14:textId="77777777" w:rsid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r w:rsidRPr="00F76227">
        <w:rPr>
          <w:sz w:val="24"/>
          <w:szCs w:val="24"/>
        </w:rPr>
        <w:t xml:space="preserve">Projednání žádosti Římskokatolické farnosti Moravská Nová Ves </w:t>
      </w:r>
    </w:p>
    <w:p w14:paraId="2F4544F6" w14:textId="77777777" w:rsid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r w:rsidRPr="00F76227">
        <w:rPr>
          <w:sz w:val="24"/>
          <w:szCs w:val="24"/>
        </w:rPr>
        <w:t>Různé</w:t>
      </w:r>
    </w:p>
    <w:p w14:paraId="0F735328" w14:textId="77777777" w:rsid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proofErr w:type="gramStart"/>
      <w:r w:rsidRPr="00F76227">
        <w:rPr>
          <w:sz w:val="24"/>
          <w:szCs w:val="24"/>
        </w:rPr>
        <w:t>Diskuze</w:t>
      </w:r>
      <w:proofErr w:type="gramEnd"/>
    </w:p>
    <w:p w14:paraId="5649EB70" w14:textId="77777777" w:rsidR="00F76227" w:rsidRPr="00F76227" w:rsidRDefault="00F76227" w:rsidP="00F76227">
      <w:pPr>
        <w:numPr>
          <w:ilvl w:val="0"/>
          <w:numId w:val="50"/>
        </w:numPr>
        <w:ind w:left="714" w:hanging="357"/>
        <w:jc w:val="both"/>
        <w:rPr>
          <w:sz w:val="24"/>
          <w:szCs w:val="24"/>
        </w:rPr>
      </w:pPr>
      <w:r w:rsidRPr="00F76227">
        <w:rPr>
          <w:sz w:val="24"/>
          <w:szCs w:val="24"/>
        </w:rPr>
        <w:t>Závěr</w:t>
      </w:r>
      <w:r w:rsidRPr="00F76227">
        <w:rPr>
          <w:i/>
          <w:sz w:val="24"/>
          <w:szCs w:val="24"/>
        </w:rPr>
        <w:t xml:space="preserve">    </w:t>
      </w:r>
    </w:p>
    <w:p w14:paraId="6B560EED" w14:textId="77777777" w:rsidR="004408A6" w:rsidRPr="00D678DF" w:rsidRDefault="004408A6" w:rsidP="00533FE6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i/>
          <w:sz w:val="16"/>
          <w:szCs w:val="16"/>
        </w:rPr>
      </w:pPr>
    </w:p>
    <w:p w14:paraId="5F8780AC" w14:textId="77777777" w:rsidR="0012595B" w:rsidRPr="00533FE6" w:rsidRDefault="0012595B" w:rsidP="00533FE6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52E8">
        <w:rPr>
          <w:b/>
          <w:i/>
        </w:rPr>
        <w:t xml:space="preserve">Usnesení č. </w:t>
      </w:r>
      <w:r w:rsidR="00533FE6">
        <w:rPr>
          <w:b/>
          <w:i/>
        </w:rPr>
        <w:t>3/15</w:t>
      </w:r>
      <w:r w:rsidR="00E347D0" w:rsidRPr="008752E8">
        <w:rPr>
          <w:b/>
          <w:i/>
        </w:rPr>
        <w:t>/2</w:t>
      </w:r>
      <w:r w:rsidR="0047423B" w:rsidRPr="008752E8">
        <w:rPr>
          <w:b/>
          <w:i/>
        </w:rPr>
        <w:t>1</w:t>
      </w:r>
    </w:p>
    <w:p w14:paraId="6C6039F2" w14:textId="77777777" w:rsidR="00773A75" w:rsidRDefault="00317A4B" w:rsidP="00533FE6">
      <w:pPr>
        <w:pStyle w:val="Zkladntext2"/>
        <w:outlineLvl w:val="0"/>
        <w:rPr>
          <w:szCs w:val="24"/>
        </w:rPr>
      </w:pPr>
      <w:r w:rsidRPr="00533FE6">
        <w:rPr>
          <w:szCs w:val="24"/>
        </w:rPr>
        <w:t xml:space="preserve">Zastupitelstvo obce </w:t>
      </w:r>
      <w:r w:rsidR="00773A75">
        <w:rPr>
          <w:b/>
          <w:szCs w:val="24"/>
        </w:rPr>
        <w:t xml:space="preserve">schvaluje </w:t>
      </w:r>
      <w:r w:rsidR="00773A75">
        <w:rPr>
          <w:szCs w:val="24"/>
        </w:rPr>
        <w:t>v předloženém znění Pravidla pro poskytnutí finančního příspěvku z transparentního účtu obce Hrušky (viz příloha č. 3).</w:t>
      </w:r>
    </w:p>
    <w:p w14:paraId="32300132" w14:textId="77777777" w:rsidR="00E442CD" w:rsidRDefault="00E442CD" w:rsidP="00F76227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i/>
        </w:rPr>
      </w:pPr>
    </w:p>
    <w:p w14:paraId="057D0E2F" w14:textId="77777777" w:rsidR="00451CEC" w:rsidRDefault="00451CEC" w:rsidP="00F76227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i/>
        </w:rPr>
      </w:pPr>
    </w:p>
    <w:p w14:paraId="76AAB4DA" w14:textId="77777777" w:rsidR="00F76227" w:rsidRPr="00533FE6" w:rsidRDefault="00F76227" w:rsidP="00F76227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52E8">
        <w:rPr>
          <w:b/>
          <w:i/>
        </w:rPr>
        <w:t xml:space="preserve">Usnesení č. </w:t>
      </w:r>
      <w:r w:rsidR="00773A75">
        <w:rPr>
          <w:b/>
          <w:i/>
        </w:rPr>
        <w:t>4</w:t>
      </w:r>
      <w:r>
        <w:rPr>
          <w:b/>
          <w:i/>
        </w:rPr>
        <w:t>/15</w:t>
      </w:r>
      <w:r w:rsidRPr="008752E8">
        <w:rPr>
          <w:b/>
          <w:i/>
        </w:rPr>
        <w:t>/21</w:t>
      </w:r>
    </w:p>
    <w:p w14:paraId="0DE8F94C" w14:textId="769A3947" w:rsidR="00F76227" w:rsidRPr="00533FE6" w:rsidRDefault="00F76227" w:rsidP="00F76227">
      <w:pPr>
        <w:pStyle w:val="Zkladntext2"/>
        <w:outlineLvl w:val="0"/>
        <w:rPr>
          <w:szCs w:val="24"/>
        </w:rPr>
      </w:pPr>
      <w:r w:rsidRPr="00533FE6">
        <w:rPr>
          <w:szCs w:val="24"/>
        </w:rPr>
        <w:lastRenderedPageBreak/>
        <w:t xml:space="preserve">Zastupitelstvo obce </w:t>
      </w:r>
      <w:r w:rsidRPr="00533FE6">
        <w:rPr>
          <w:b/>
          <w:szCs w:val="24"/>
        </w:rPr>
        <w:t>bere na vědomí</w:t>
      </w:r>
      <w:r w:rsidRPr="00533FE6">
        <w:rPr>
          <w:szCs w:val="24"/>
        </w:rPr>
        <w:t xml:space="preserve"> rozpočtové </w:t>
      </w:r>
      <w:r w:rsidR="00451CEC" w:rsidRPr="00533FE6">
        <w:rPr>
          <w:szCs w:val="24"/>
        </w:rPr>
        <w:t>opatření v</w:t>
      </w:r>
      <w:r w:rsidRPr="00533FE6">
        <w:rPr>
          <w:szCs w:val="24"/>
        </w:rPr>
        <w:t> </w:t>
      </w:r>
      <w:r>
        <w:rPr>
          <w:szCs w:val="24"/>
        </w:rPr>
        <w:t>předloženém znění, tj. č. 4</w:t>
      </w:r>
      <w:r w:rsidRPr="00533FE6">
        <w:rPr>
          <w:szCs w:val="24"/>
        </w:rPr>
        <w:t>,</w:t>
      </w:r>
      <w:r>
        <w:rPr>
          <w:szCs w:val="24"/>
        </w:rPr>
        <w:t xml:space="preserve"> které bylo přijato radou obce 29. 9. 2021 usnesením č. RO 8/070/21 a rozpočtové opatření č. 5</w:t>
      </w:r>
      <w:r w:rsidRPr="00533FE6">
        <w:rPr>
          <w:szCs w:val="24"/>
        </w:rPr>
        <w:t xml:space="preserve">, </w:t>
      </w:r>
      <w:r>
        <w:rPr>
          <w:szCs w:val="24"/>
        </w:rPr>
        <w:t>které bylo přijato radou obce 3. 11. 2021 usnesením č. RO 4/073</w:t>
      </w:r>
      <w:r w:rsidRPr="00533FE6">
        <w:rPr>
          <w:szCs w:val="24"/>
        </w:rPr>
        <w:t>/21</w:t>
      </w:r>
      <w:r w:rsidR="00773A75">
        <w:rPr>
          <w:szCs w:val="24"/>
        </w:rPr>
        <w:t xml:space="preserve"> (viz příloha č. 4 a 5)</w:t>
      </w:r>
      <w:r w:rsidRPr="00533FE6">
        <w:rPr>
          <w:szCs w:val="24"/>
        </w:rPr>
        <w:t>.</w:t>
      </w:r>
    </w:p>
    <w:p w14:paraId="4D33BD1E" w14:textId="77777777" w:rsidR="00773A75" w:rsidRPr="008752E8" w:rsidRDefault="00773A75" w:rsidP="00F76227">
      <w:pPr>
        <w:widowControl w:val="0"/>
        <w:jc w:val="both"/>
        <w:rPr>
          <w:b/>
          <w:sz w:val="24"/>
          <w:szCs w:val="24"/>
        </w:rPr>
      </w:pPr>
    </w:p>
    <w:p w14:paraId="7404B536" w14:textId="77777777" w:rsidR="00CD4CB1" w:rsidRPr="008752E8" w:rsidRDefault="00773A75" w:rsidP="00CD4CB1">
      <w:pPr>
        <w:pStyle w:val="Zkladntext2"/>
        <w:snapToGrid w:val="0"/>
        <w:rPr>
          <w:b/>
          <w:szCs w:val="24"/>
        </w:rPr>
      </w:pPr>
      <w:r>
        <w:rPr>
          <w:b/>
          <w:i/>
          <w:szCs w:val="24"/>
        </w:rPr>
        <w:t>Usnesení č. 5</w:t>
      </w:r>
      <w:r w:rsidR="00BB21C0">
        <w:rPr>
          <w:b/>
          <w:i/>
          <w:szCs w:val="24"/>
        </w:rPr>
        <w:t>/15</w:t>
      </w:r>
      <w:r w:rsidR="00CD4CB1" w:rsidRPr="008752E8">
        <w:rPr>
          <w:b/>
          <w:i/>
          <w:szCs w:val="24"/>
        </w:rPr>
        <w:t>/2</w:t>
      </w:r>
      <w:r w:rsidR="00182331" w:rsidRPr="008752E8">
        <w:rPr>
          <w:b/>
          <w:i/>
          <w:szCs w:val="24"/>
        </w:rPr>
        <w:t>1</w:t>
      </w:r>
    </w:p>
    <w:p w14:paraId="73A8C93B" w14:textId="5B201F05" w:rsidR="00BB21C0" w:rsidRPr="008752E8" w:rsidRDefault="00BB21C0" w:rsidP="00BB21C0">
      <w:pPr>
        <w:jc w:val="both"/>
        <w:rPr>
          <w:sz w:val="24"/>
          <w:szCs w:val="24"/>
          <w:lang w:eastAsia="en-US"/>
        </w:rPr>
      </w:pPr>
      <w:r w:rsidRPr="008752E8">
        <w:rPr>
          <w:sz w:val="24"/>
          <w:szCs w:val="24"/>
          <w:lang w:eastAsia="en-US"/>
        </w:rPr>
        <w:t xml:space="preserve">ZO Hrušky </w:t>
      </w:r>
      <w:r w:rsidRPr="008752E8">
        <w:rPr>
          <w:b/>
          <w:sz w:val="24"/>
          <w:szCs w:val="24"/>
          <w:lang w:eastAsia="en-US"/>
        </w:rPr>
        <w:t>schvaluje</w:t>
      </w:r>
      <w:r w:rsidRPr="008752E8">
        <w:rPr>
          <w:sz w:val="24"/>
          <w:szCs w:val="24"/>
          <w:lang w:eastAsia="en-US"/>
        </w:rPr>
        <w:t xml:space="preserve"> prodej pozemku ve vlastnictví obce Hrušky: </w:t>
      </w:r>
      <w:proofErr w:type="spellStart"/>
      <w:r w:rsidRPr="008752E8">
        <w:rPr>
          <w:sz w:val="24"/>
          <w:szCs w:val="24"/>
          <w:lang w:eastAsia="en-US"/>
        </w:rPr>
        <w:t>p.č</w:t>
      </w:r>
      <w:proofErr w:type="spellEnd"/>
      <w:r w:rsidRPr="008752E8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</w:rPr>
        <w:t>124 v</w:t>
      </w:r>
      <w:r w:rsidRPr="008752E8">
        <w:rPr>
          <w:sz w:val="24"/>
          <w:szCs w:val="24"/>
        </w:rPr>
        <w:t xml:space="preserve"> </w:t>
      </w:r>
      <w:proofErr w:type="spellStart"/>
      <w:r w:rsidRPr="008752E8">
        <w:rPr>
          <w:sz w:val="24"/>
          <w:szCs w:val="24"/>
        </w:rPr>
        <w:t>k.ú</w:t>
      </w:r>
      <w:proofErr w:type="spellEnd"/>
      <w:r w:rsidRPr="008752E8">
        <w:rPr>
          <w:sz w:val="24"/>
          <w:szCs w:val="24"/>
        </w:rPr>
        <w:t xml:space="preserve">. </w:t>
      </w:r>
      <w:r w:rsidR="00451CEC" w:rsidRPr="008752E8">
        <w:rPr>
          <w:sz w:val="24"/>
          <w:szCs w:val="24"/>
        </w:rPr>
        <w:t>Hrušky – zahrada</w:t>
      </w:r>
      <w:r>
        <w:rPr>
          <w:sz w:val="24"/>
          <w:szCs w:val="24"/>
          <w:lang w:eastAsia="en-US"/>
        </w:rPr>
        <w:t>, o výměře 73</w:t>
      </w:r>
      <w:r w:rsidRPr="008752E8">
        <w:rPr>
          <w:sz w:val="24"/>
          <w:szCs w:val="24"/>
          <w:lang w:eastAsia="en-US"/>
        </w:rPr>
        <w:t xml:space="preserve"> m</w:t>
      </w:r>
      <w:r w:rsidRPr="008752E8">
        <w:rPr>
          <w:sz w:val="24"/>
          <w:szCs w:val="24"/>
          <w:vertAlign w:val="superscript"/>
          <w:lang w:eastAsia="en-US"/>
        </w:rPr>
        <w:t>2</w:t>
      </w:r>
      <w:r>
        <w:rPr>
          <w:sz w:val="24"/>
          <w:szCs w:val="24"/>
          <w:lang w:eastAsia="en-US"/>
        </w:rPr>
        <w:t>, v </w:t>
      </w:r>
      <w:proofErr w:type="spellStart"/>
      <w:r>
        <w:rPr>
          <w:sz w:val="24"/>
          <w:szCs w:val="24"/>
          <w:lang w:eastAsia="en-US"/>
        </w:rPr>
        <w:t>k.ú</w:t>
      </w:r>
      <w:proofErr w:type="spellEnd"/>
      <w:r>
        <w:rPr>
          <w:sz w:val="24"/>
          <w:szCs w:val="24"/>
          <w:lang w:eastAsia="en-US"/>
        </w:rPr>
        <w:t xml:space="preserve">. Hrušky, </w:t>
      </w:r>
      <w:r w:rsidRPr="008752E8">
        <w:rPr>
          <w:sz w:val="24"/>
          <w:szCs w:val="24"/>
        </w:rPr>
        <w:t xml:space="preserve">panu </w:t>
      </w:r>
      <w:r w:rsidRPr="007419F6">
        <w:rPr>
          <w:sz w:val="24"/>
          <w:szCs w:val="24"/>
          <w:highlight w:val="black"/>
        </w:rPr>
        <w:t>Petru Křivánkovi</w:t>
      </w:r>
      <w:r>
        <w:rPr>
          <w:sz w:val="24"/>
          <w:szCs w:val="24"/>
        </w:rPr>
        <w:t>, bytem U dráhy 279</w:t>
      </w:r>
      <w:r w:rsidRPr="008752E8">
        <w:rPr>
          <w:sz w:val="24"/>
          <w:szCs w:val="24"/>
        </w:rPr>
        <w:t>, 691 56 Hrušky,</w:t>
      </w:r>
      <w:r>
        <w:rPr>
          <w:sz w:val="24"/>
          <w:szCs w:val="24"/>
          <w:lang w:eastAsia="en-US"/>
        </w:rPr>
        <w:t xml:space="preserve"> za kupní cenu ve výši </w:t>
      </w:r>
      <w:r w:rsidR="00451CEC">
        <w:rPr>
          <w:sz w:val="24"/>
          <w:szCs w:val="24"/>
          <w:lang w:eastAsia="en-US"/>
        </w:rPr>
        <w:t>14.6</w:t>
      </w:r>
      <w:r w:rsidR="00451CEC" w:rsidRPr="008752E8">
        <w:rPr>
          <w:sz w:val="24"/>
          <w:szCs w:val="24"/>
          <w:lang w:eastAsia="en-US"/>
        </w:rPr>
        <w:t>00, -</w:t>
      </w:r>
      <w:r w:rsidRPr="008752E8">
        <w:rPr>
          <w:sz w:val="24"/>
          <w:szCs w:val="24"/>
          <w:lang w:eastAsia="en-US"/>
        </w:rPr>
        <w:t xml:space="preserve"> Kč včetně DPH a schvaluje uzavření kupní smlouvy v této věci v předloženém znění (viz příloha </w:t>
      </w:r>
      <w:r w:rsidR="008D7269">
        <w:rPr>
          <w:sz w:val="24"/>
          <w:szCs w:val="24"/>
          <w:lang w:eastAsia="en-US"/>
        </w:rPr>
        <w:t>č. 6</w:t>
      </w:r>
      <w:r w:rsidRPr="008752E8">
        <w:rPr>
          <w:sz w:val="24"/>
          <w:szCs w:val="24"/>
          <w:lang w:eastAsia="en-US"/>
        </w:rPr>
        <w:t>).</w:t>
      </w:r>
    </w:p>
    <w:p w14:paraId="3E8D8D7C" w14:textId="77777777" w:rsidR="00BD1909" w:rsidRPr="008752E8" w:rsidRDefault="00BD1909" w:rsidP="00265681">
      <w:pPr>
        <w:jc w:val="both"/>
        <w:rPr>
          <w:rStyle w:val="A3"/>
          <w:rFonts w:cs="Times New Roman"/>
          <w:sz w:val="24"/>
          <w:szCs w:val="24"/>
        </w:rPr>
      </w:pPr>
    </w:p>
    <w:p w14:paraId="6BD807C5" w14:textId="77777777" w:rsidR="00CD4CB1" w:rsidRPr="008752E8" w:rsidRDefault="008D7269" w:rsidP="00CD4CB1">
      <w:pPr>
        <w:pStyle w:val="Zkladntext2"/>
        <w:snapToGrid w:val="0"/>
        <w:rPr>
          <w:b/>
          <w:szCs w:val="24"/>
        </w:rPr>
      </w:pPr>
      <w:r>
        <w:rPr>
          <w:b/>
          <w:i/>
          <w:szCs w:val="24"/>
        </w:rPr>
        <w:t>Usnesení č. 6</w:t>
      </w:r>
      <w:r w:rsidR="008E675C">
        <w:rPr>
          <w:b/>
          <w:i/>
          <w:szCs w:val="24"/>
        </w:rPr>
        <w:t>/15</w:t>
      </w:r>
      <w:r w:rsidR="00CD4CB1" w:rsidRPr="008752E8">
        <w:rPr>
          <w:b/>
          <w:i/>
          <w:szCs w:val="24"/>
        </w:rPr>
        <w:t>/2</w:t>
      </w:r>
      <w:r w:rsidR="00884EBA" w:rsidRPr="008752E8">
        <w:rPr>
          <w:b/>
          <w:i/>
          <w:szCs w:val="24"/>
        </w:rPr>
        <w:t>1</w:t>
      </w:r>
    </w:p>
    <w:p w14:paraId="59AF12CA" w14:textId="74C07C70" w:rsidR="008E675C" w:rsidRPr="008752E8" w:rsidRDefault="008E675C" w:rsidP="008E675C">
      <w:pPr>
        <w:pStyle w:val="Zkladntext2"/>
        <w:rPr>
          <w:szCs w:val="24"/>
        </w:rPr>
      </w:pPr>
      <w:r w:rsidRPr="008752E8">
        <w:rPr>
          <w:szCs w:val="24"/>
        </w:rPr>
        <w:t xml:space="preserve">Zastupitelstvo obce </w:t>
      </w:r>
      <w:r w:rsidRPr="008752E8">
        <w:rPr>
          <w:b/>
          <w:szCs w:val="24"/>
        </w:rPr>
        <w:t xml:space="preserve">bere na vědomí </w:t>
      </w:r>
      <w:r w:rsidRPr="008752E8">
        <w:rPr>
          <w:szCs w:val="24"/>
        </w:rPr>
        <w:t xml:space="preserve">závěrečný účet DSO </w:t>
      </w:r>
      <w:r w:rsidRPr="00DA7206">
        <w:rPr>
          <w:bCs/>
          <w:szCs w:val="24"/>
        </w:rPr>
        <w:t xml:space="preserve">Hrušky a Týnec pro stavbu „Společná ČOV </w:t>
      </w:r>
      <w:r w:rsidR="00451CEC" w:rsidRPr="00DA7206">
        <w:rPr>
          <w:bCs/>
          <w:szCs w:val="24"/>
        </w:rPr>
        <w:t>Hrušky – Týnec</w:t>
      </w:r>
      <w:r w:rsidRPr="00DA7206">
        <w:rPr>
          <w:bCs/>
          <w:szCs w:val="24"/>
        </w:rPr>
        <w:t>“</w:t>
      </w:r>
      <w:r w:rsidRPr="008752E8">
        <w:rPr>
          <w:szCs w:val="24"/>
        </w:rPr>
        <w:t xml:space="preserve"> za rok 2020</w:t>
      </w:r>
      <w:r w:rsidR="008D7269">
        <w:rPr>
          <w:szCs w:val="24"/>
        </w:rPr>
        <w:t xml:space="preserve"> (viz příloha č. 7</w:t>
      </w:r>
      <w:r w:rsidRPr="008752E8">
        <w:rPr>
          <w:szCs w:val="24"/>
        </w:rPr>
        <w:t>).</w:t>
      </w:r>
    </w:p>
    <w:p w14:paraId="0F166601" w14:textId="77777777" w:rsidR="008E675C" w:rsidRDefault="008E675C" w:rsidP="00466123">
      <w:pPr>
        <w:jc w:val="both"/>
        <w:rPr>
          <w:b/>
          <w:i/>
          <w:sz w:val="24"/>
          <w:szCs w:val="24"/>
          <w:lang w:eastAsia="en-US"/>
        </w:rPr>
      </w:pPr>
    </w:p>
    <w:p w14:paraId="6953F613" w14:textId="77777777" w:rsidR="00466123" w:rsidRPr="008752E8" w:rsidRDefault="008D7269" w:rsidP="00466123">
      <w:pPr>
        <w:jc w:val="both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>Usnesení č. 7</w:t>
      </w:r>
      <w:r w:rsidR="008E675C">
        <w:rPr>
          <w:b/>
          <w:i/>
          <w:sz w:val="24"/>
          <w:szCs w:val="24"/>
          <w:lang w:eastAsia="en-US"/>
        </w:rPr>
        <w:t>/15</w:t>
      </w:r>
      <w:r w:rsidR="001D68DE" w:rsidRPr="008752E8">
        <w:rPr>
          <w:b/>
          <w:i/>
          <w:sz w:val="24"/>
          <w:szCs w:val="24"/>
          <w:lang w:eastAsia="en-US"/>
        </w:rPr>
        <w:t>/21</w:t>
      </w:r>
    </w:p>
    <w:p w14:paraId="55141C34" w14:textId="77777777" w:rsidR="008E675C" w:rsidRPr="008E675C" w:rsidRDefault="008E675C" w:rsidP="008E675C">
      <w:pPr>
        <w:pStyle w:val="Pa2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8E675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Zastupitelstvo obce Hrušky </w:t>
      </w:r>
      <w:r w:rsidRPr="008E675C">
        <w:rPr>
          <w:rStyle w:val="A3"/>
          <w:rFonts w:ascii="Times New Roman" w:hAnsi="Times New Roman" w:cs="Times New Roman"/>
          <w:sz w:val="24"/>
          <w:szCs w:val="24"/>
        </w:rPr>
        <w:t>schvaluje</w:t>
      </w:r>
      <w:r w:rsidRPr="008E675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v předloženém znění Obecně závaznou v</w:t>
      </w:r>
      <w:r w:rsidR="00D678D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yhlášku obce Hrušky č. 3/2021, </w:t>
      </w:r>
      <w:r w:rsidRPr="008E675C">
        <w:rPr>
          <w:rStyle w:val="A3"/>
          <w:rFonts w:ascii="Times New Roman" w:hAnsi="Times New Roman" w:cs="Times New Roman"/>
          <w:b w:val="0"/>
          <w:sz w:val="24"/>
          <w:szCs w:val="24"/>
        </w:rPr>
        <w:t>o místním poplatku za obecní systém odpadovéh</w:t>
      </w:r>
      <w:r w:rsidR="00D678DF">
        <w:rPr>
          <w:rStyle w:val="A3"/>
          <w:rFonts w:ascii="Times New Roman" w:hAnsi="Times New Roman" w:cs="Times New Roman"/>
          <w:b w:val="0"/>
          <w:sz w:val="24"/>
          <w:szCs w:val="24"/>
        </w:rPr>
        <w:t>o hospodářství (</w:t>
      </w:r>
      <w:r w:rsidR="008D7269">
        <w:rPr>
          <w:rStyle w:val="A3"/>
          <w:rFonts w:ascii="Times New Roman" w:hAnsi="Times New Roman" w:cs="Times New Roman"/>
          <w:b w:val="0"/>
          <w:sz w:val="24"/>
          <w:szCs w:val="24"/>
        </w:rPr>
        <w:t>viz příloha č. 8</w:t>
      </w:r>
      <w:r w:rsidRPr="008E675C">
        <w:rPr>
          <w:rStyle w:val="A3"/>
          <w:rFonts w:ascii="Times New Roman" w:hAnsi="Times New Roman" w:cs="Times New Roman"/>
          <w:b w:val="0"/>
          <w:sz w:val="24"/>
          <w:szCs w:val="24"/>
        </w:rPr>
        <w:t>).</w:t>
      </w:r>
    </w:p>
    <w:p w14:paraId="3C6036F7" w14:textId="77777777" w:rsidR="00BB0F5D" w:rsidRPr="008752E8" w:rsidRDefault="00BB0F5D" w:rsidP="00BB0F5D">
      <w:pPr>
        <w:jc w:val="both"/>
        <w:rPr>
          <w:b/>
          <w:i/>
          <w:sz w:val="24"/>
          <w:szCs w:val="24"/>
          <w:lang w:eastAsia="en-US"/>
        </w:rPr>
      </w:pPr>
    </w:p>
    <w:p w14:paraId="522978DF" w14:textId="77777777" w:rsidR="00BB0F5D" w:rsidRPr="008752E8" w:rsidRDefault="008D7269" w:rsidP="00BB0F5D">
      <w:pPr>
        <w:jc w:val="both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>Usnesení č. 8</w:t>
      </w:r>
      <w:r w:rsidR="008E675C">
        <w:rPr>
          <w:b/>
          <w:i/>
          <w:sz w:val="24"/>
          <w:szCs w:val="24"/>
          <w:lang w:eastAsia="en-US"/>
        </w:rPr>
        <w:t>/15</w:t>
      </w:r>
      <w:r w:rsidR="00BB0F5D" w:rsidRPr="008752E8">
        <w:rPr>
          <w:b/>
          <w:i/>
          <w:sz w:val="24"/>
          <w:szCs w:val="24"/>
          <w:lang w:eastAsia="en-US"/>
        </w:rPr>
        <w:t>/21</w:t>
      </w:r>
    </w:p>
    <w:p w14:paraId="1C0EE65F" w14:textId="77777777" w:rsidR="008E675C" w:rsidRPr="008752E8" w:rsidRDefault="008E675C" w:rsidP="008E675C">
      <w:pPr>
        <w:jc w:val="both"/>
        <w:rPr>
          <w:sz w:val="24"/>
          <w:szCs w:val="24"/>
        </w:rPr>
      </w:pPr>
      <w:r w:rsidRPr="008752E8">
        <w:rPr>
          <w:sz w:val="24"/>
          <w:szCs w:val="24"/>
          <w:lang w:eastAsia="en-US"/>
        </w:rPr>
        <w:t xml:space="preserve">Zastupitelstvo obce Hrušky </w:t>
      </w:r>
      <w:r w:rsidRPr="008752E8">
        <w:rPr>
          <w:b/>
          <w:sz w:val="24"/>
          <w:szCs w:val="24"/>
          <w:lang w:eastAsia="en-US"/>
        </w:rPr>
        <w:t>schvaluje</w:t>
      </w:r>
      <w:r w:rsidRPr="008752E8">
        <w:rPr>
          <w:sz w:val="24"/>
          <w:szCs w:val="24"/>
          <w:lang w:eastAsia="en-US"/>
        </w:rPr>
        <w:t xml:space="preserve"> záměr a koupi </w:t>
      </w:r>
      <w:r w:rsidRPr="00DB4C7D">
        <w:rPr>
          <w:sz w:val="24"/>
          <w:szCs w:val="24"/>
        </w:rPr>
        <w:t xml:space="preserve">pozemku </w:t>
      </w:r>
      <w:proofErr w:type="spellStart"/>
      <w:r w:rsidRPr="00DB4C7D">
        <w:rPr>
          <w:sz w:val="24"/>
          <w:szCs w:val="24"/>
        </w:rPr>
        <w:t>p.č</w:t>
      </w:r>
      <w:proofErr w:type="spellEnd"/>
      <w:r w:rsidRPr="00DB4C7D">
        <w:rPr>
          <w:sz w:val="24"/>
          <w:szCs w:val="24"/>
        </w:rPr>
        <w:t>. 733/10 v </w:t>
      </w:r>
      <w:proofErr w:type="spellStart"/>
      <w:r w:rsidRPr="00DB4C7D">
        <w:rPr>
          <w:sz w:val="24"/>
          <w:szCs w:val="24"/>
        </w:rPr>
        <w:t>k.ú</w:t>
      </w:r>
      <w:proofErr w:type="spellEnd"/>
      <w:r w:rsidRPr="00DB4C7D">
        <w:rPr>
          <w:sz w:val="24"/>
          <w:szCs w:val="24"/>
        </w:rPr>
        <w:t>. Hrušky – ostatní komunikace, ostatní plocha, o výměře 142 m</w:t>
      </w:r>
      <w:r w:rsidRPr="00DB4C7D">
        <w:rPr>
          <w:sz w:val="24"/>
          <w:szCs w:val="24"/>
          <w:vertAlign w:val="superscript"/>
        </w:rPr>
        <w:t>2</w:t>
      </w:r>
      <w:r w:rsidRPr="00DB4C7D">
        <w:rPr>
          <w:sz w:val="24"/>
          <w:szCs w:val="24"/>
        </w:rPr>
        <w:t xml:space="preserve"> v podílovém spoluvlastnictví pana </w:t>
      </w:r>
      <w:r w:rsidRPr="007419F6">
        <w:rPr>
          <w:kern w:val="24"/>
          <w:sz w:val="24"/>
          <w:szCs w:val="24"/>
          <w:highlight w:val="black"/>
        </w:rPr>
        <w:t xml:space="preserve">Ing. et Ing. Jiřího </w:t>
      </w:r>
      <w:proofErr w:type="spellStart"/>
      <w:r w:rsidRPr="007419F6">
        <w:rPr>
          <w:kern w:val="24"/>
          <w:sz w:val="24"/>
          <w:szCs w:val="24"/>
          <w:highlight w:val="black"/>
        </w:rPr>
        <w:t>Blahynky</w:t>
      </w:r>
      <w:proofErr w:type="spellEnd"/>
      <w:r w:rsidRPr="00DB4C7D">
        <w:rPr>
          <w:kern w:val="24"/>
          <w:sz w:val="24"/>
          <w:szCs w:val="24"/>
        </w:rPr>
        <w:t xml:space="preserve">, bytem </w:t>
      </w:r>
      <w:r w:rsidRPr="008E675C">
        <w:rPr>
          <w:color w:val="000000"/>
          <w:sz w:val="24"/>
          <w:szCs w:val="24"/>
          <w:shd w:val="clear" w:color="auto" w:fill="FFFFFF"/>
        </w:rPr>
        <w:t>Žádovice č.p. 40, 696 49</w:t>
      </w:r>
      <w:r w:rsidRPr="008E675C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DB4C7D">
        <w:rPr>
          <w:bCs/>
          <w:sz w:val="24"/>
          <w:szCs w:val="24"/>
        </w:rPr>
        <w:t>RČ:</w:t>
      </w:r>
      <w:r w:rsidRPr="00DB4C7D">
        <w:rPr>
          <w:color w:val="FF0000"/>
          <w:sz w:val="24"/>
          <w:szCs w:val="24"/>
        </w:rPr>
        <w:t xml:space="preserve"> </w:t>
      </w:r>
      <w:r w:rsidRPr="007419F6">
        <w:rPr>
          <w:bCs/>
          <w:color w:val="000000"/>
          <w:sz w:val="24"/>
          <w:szCs w:val="24"/>
          <w:highlight w:val="black"/>
        </w:rPr>
        <w:t>811229/4267</w:t>
      </w:r>
      <w:r w:rsidRPr="008E675C">
        <w:rPr>
          <w:color w:val="000000"/>
          <w:sz w:val="24"/>
          <w:szCs w:val="24"/>
        </w:rPr>
        <w:t xml:space="preserve">, pana </w:t>
      </w:r>
      <w:r w:rsidRPr="007419F6">
        <w:rPr>
          <w:kern w:val="24"/>
          <w:sz w:val="24"/>
          <w:szCs w:val="24"/>
          <w:highlight w:val="black"/>
        </w:rPr>
        <w:t xml:space="preserve">Jiřího </w:t>
      </w:r>
      <w:proofErr w:type="spellStart"/>
      <w:r w:rsidRPr="007419F6">
        <w:rPr>
          <w:kern w:val="24"/>
          <w:sz w:val="24"/>
          <w:szCs w:val="24"/>
          <w:highlight w:val="black"/>
        </w:rPr>
        <w:t>Gazaňa</w:t>
      </w:r>
      <w:proofErr w:type="spellEnd"/>
      <w:r w:rsidRPr="00DB4C7D">
        <w:rPr>
          <w:kern w:val="24"/>
          <w:sz w:val="24"/>
          <w:szCs w:val="24"/>
        </w:rPr>
        <w:t xml:space="preserve">, bytem </w:t>
      </w:r>
      <w:r w:rsidRPr="008E675C">
        <w:rPr>
          <w:color w:val="000000"/>
          <w:sz w:val="24"/>
          <w:szCs w:val="24"/>
          <w:shd w:val="clear" w:color="auto" w:fill="FFFFFF"/>
        </w:rPr>
        <w:t>Brandlova č.p. 1418/68, 697 01 Kyjov</w:t>
      </w:r>
      <w:r w:rsidRPr="008E675C">
        <w:rPr>
          <w:color w:val="000000"/>
          <w:kern w:val="24"/>
          <w:sz w:val="24"/>
          <w:szCs w:val="24"/>
        </w:rPr>
        <w:t xml:space="preserve">, </w:t>
      </w:r>
      <w:r w:rsidRPr="00DB4C7D">
        <w:rPr>
          <w:bCs/>
          <w:sz w:val="24"/>
          <w:szCs w:val="24"/>
        </w:rPr>
        <w:t>RČ:</w:t>
      </w:r>
      <w:r w:rsidRPr="00DB4C7D">
        <w:rPr>
          <w:color w:val="FF0000"/>
          <w:sz w:val="24"/>
          <w:szCs w:val="24"/>
        </w:rPr>
        <w:t xml:space="preserve"> </w:t>
      </w:r>
      <w:r w:rsidRPr="007419F6">
        <w:rPr>
          <w:bCs/>
          <w:color w:val="000000"/>
          <w:sz w:val="24"/>
          <w:szCs w:val="24"/>
          <w:highlight w:val="black"/>
        </w:rPr>
        <w:t>730518/4326</w:t>
      </w:r>
      <w:r w:rsidRPr="008E675C">
        <w:rPr>
          <w:color w:val="000000"/>
          <w:sz w:val="24"/>
          <w:szCs w:val="24"/>
        </w:rPr>
        <w:t xml:space="preserve">, pana </w:t>
      </w:r>
      <w:r w:rsidRPr="007419F6">
        <w:rPr>
          <w:kern w:val="24"/>
          <w:sz w:val="24"/>
          <w:szCs w:val="24"/>
          <w:highlight w:val="black"/>
        </w:rPr>
        <w:t>Ing. Luboše Kopeckého</w:t>
      </w:r>
      <w:r w:rsidRPr="00DB4C7D">
        <w:rPr>
          <w:kern w:val="24"/>
          <w:sz w:val="24"/>
          <w:szCs w:val="24"/>
        </w:rPr>
        <w:t xml:space="preserve">, bytem </w:t>
      </w:r>
      <w:r w:rsidRPr="008E675C">
        <w:rPr>
          <w:color w:val="000000"/>
          <w:sz w:val="24"/>
          <w:szCs w:val="24"/>
          <w:shd w:val="clear" w:color="auto" w:fill="FFFFFF"/>
        </w:rPr>
        <w:t>Žádovice č.p. 37, 696 49</w:t>
      </w:r>
      <w:r w:rsidRPr="008E675C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DB4C7D">
        <w:rPr>
          <w:bCs/>
          <w:sz w:val="24"/>
          <w:szCs w:val="24"/>
        </w:rPr>
        <w:t>RČ:</w:t>
      </w:r>
      <w:r w:rsidRPr="00DB4C7D">
        <w:rPr>
          <w:color w:val="FF0000"/>
          <w:sz w:val="24"/>
          <w:szCs w:val="24"/>
        </w:rPr>
        <w:t xml:space="preserve"> </w:t>
      </w:r>
      <w:r w:rsidRPr="007419F6">
        <w:rPr>
          <w:bCs/>
          <w:color w:val="000000"/>
          <w:sz w:val="24"/>
          <w:szCs w:val="24"/>
          <w:highlight w:val="black"/>
        </w:rPr>
        <w:t>761211/0891</w:t>
      </w:r>
      <w:r w:rsidRPr="008E675C">
        <w:rPr>
          <w:color w:val="000000"/>
          <w:sz w:val="24"/>
          <w:szCs w:val="24"/>
        </w:rPr>
        <w:t xml:space="preserve"> a pana </w:t>
      </w:r>
      <w:r w:rsidRPr="007419F6">
        <w:rPr>
          <w:color w:val="000000"/>
          <w:kern w:val="2"/>
          <w:sz w:val="24"/>
          <w:szCs w:val="24"/>
          <w:highlight w:val="black"/>
        </w:rPr>
        <w:t>Jana Vavřiny</w:t>
      </w:r>
      <w:r w:rsidRPr="008E675C">
        <w:rPr>
          <w:color w:val="000000"/>
          <w:kern w:val="2"/>
          <w:sz w:val="24"/>
          <w:szCs w:val="24"/>
        </w:rPr>
        <w:t>, bytem</w:t>
      </w:r>
      <w:r w:rsidRPr="00DB4C7D">
        <w:rPr>
          <w:kern w:val="2"/>
          <w:sz w:val="24"/>
          <w:szCs w:val="24"/>
        </w:rPr>
        <w:t xml:space="preserve"> </w:t>
      </w:r>
      <w:r w:rsidRPr="008E675C">
        <w:rPr>
          <w:color w:val="000000"/>
          <w:sz w:val="24"/>
          <w:szCs w:val="24"/>
          <w:shd w:val="clear" w:color="auto" w:fill="FFFFFF"/>
        </w:rPr>
        <w:t>Jungmannova 1232/4, 697 01 Kyjov</w:t>
      </w:r>
      <w:r w:rsidRPr="008E675C">
        <w:rPr>
          <w:color w:val="000000"/>
          <w:kern w:val="2"/>
          <w:sz w:val="24"/>
          <w:szCs w:val="24"/>
        </w:rPr>
        <w:t xml:space="preserve">, </w:t>
      </w:r>
      <w:r w:rsidRPr="00DB4C7D">
        <w:rPr>
          <w:sz w:val="24"/>
          <w:szCs w:val="24"/>
        </w:rPr>
        <w:t>RČ:</w:t>
      </w:r>
      <w:r w:rsidRPr="00DB4C7D">
        <w:rPr>
          <w:bCs/>
          <w:color w:val="FF0000"/>
          <w:sz w:val="24"/>
          <w:szCs w:val="24"/>
        </w:rPr>
        <w:t xml:space="preserve"> </w:t>
      </w:r>
      <w:r w:rsidRPr="007419F6">
        <w:rPr>
          <w:color w:val="000000"/>
          <w:sz w:val="24"/>
          <w:szCs w:val="24"/>
          <w:highlight w:val="black"/>
        </w:rPr>
        <w:t>980727/4598</w:t>
      </w:r>
      <w:r w:rsidRPr="008E675C">
        <w:rPr>
          <w:bCs/>
          <w:color w:val="000000"/>
          <w:sz w:val="24"/>
          <w:szCs w:val="24"/>
        </w:rPr>
        <w:t xml:space="preserve"> </w:t>
      </w:r>
      <w:r w:rsidRPr="00DB4C7D">
        <w:rPr>
          <w:sz w:val="24"/>
          <w:szCs w:val="24"/>
        </w:rPr>
        <w:t xml:space="preserve">zapsaném na LV č. 2662 </w:t>
      </w:r>
      <w:r w:rsidRPr="00DB4C7D">
        <w:rPr>
          <w:sz w:val="24"/>
          <w:szCs w:val="24"/>
          <w:lang w:eastAsia="en-US"/>
        </w:rPr>
        <w:t>za kupní cenu ve výši 15.620,- Kč a schvaluje uzavření kupní smlouvy v této věci v předloženém znění (viz</w:t>
      </w:r>
      <w:r w:rsidR="008D7269">
        <w:rPr>
          <w:sz w:val="24"/>
          <w:szCs w:val="24"/>
          <w:lang w:eastAsia="en-US"/>
        </w:rPr>
        <w:t xml:space="preserve"> příloha č. 9</w:t>
      </w:r>
      <w:r w:rsidRPr="008752E8">
        <w:rPr>
          <w:sz w:val="24"/>
          <w:szCs w:val="24"/>
          <w:lang w:eastAsia="en-US"/>
        </w:rPr>
        <w:t>).</w:t>
      </w:r>
    </w:p>
    <w:p w14:paraId="459A88C6" w14:textId="77777777" w:rsidR="008E675C" w:rsidRPr="008752E8" w:rsidRDefault="008E675C" w:rsidP="008E675C">
      <w:pPr>
        <w:jc w:val="both"/>
        <w:rPr>
          <w:sz w:val="24"/>
          <w:szCs w:val="24"/>
        </w:rPr>
      </w:pPr>
    </w:p>
    <w:p w14:paraId="547DE021" w14:textId="77777777" w:rsidR="00025DDD" w:rsidRPr="008752E8" w:rsidRDefault="00054264" w:rsidP="00025DDD">
      <w:pPr>
        <w:jc w:val="both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>Usnesení č. 9</w:t>
      </w:r>
      <w:r w:rsidR="008E675C">
        <w:rPr>
          <w:b/>
          <w:i/>
          <w:sz w:val="24"/>
          <w:szCs w:val="24"/>
          <w:lang w:eastAsia="en-US"/>
        </w:rPr>
        <w:t>/15</w:t>
      </w:r>
      <w:r w:rsidR="001D68DE" w:rsidRPr="008752E8">
        <w:rPr>
          <w:b/>
          <w:i/>
          <w:sz w:val="24"/>
          <w:szCs w:val="24"/>
          <w:lang w:eastAsia="en-US"/>
        </w:rPr>
        <w:t>/21</w:t>
      </w:r>
    </w:p>
    <w:p w14:paraId="7C0C47C6" w14:textId="77777777" w:rsidR="00BD7886" w:rsidRPr="00054264" w:rsidRDefault="00BD7886" w:rsidP="00054264">
      <w:pPr>
        <w:jc w:val="both"/>
        <w:rPr>
          <w:sz w:val="24"/>
          <w:szCs w:val="24"/>
        </w:rPr>
      </w:pPr>
      <w:r w:rsidRPr="00054264">
        <w:rPr>
          <w:sz w:val="24"/>
          <w:szCs w:val="24"/>
        </w:rPr>
        <w:t>„</w:t>
      </w:r>
      <w:r w:rsidRPr="00054264">
        <w:rPr>
          <w:b/>
          <w:bCs/>
          <w:sz w:val="24"/>
          <w:szCs w:val="24"/>
        </w:rPr>
        <w:t>Zastupitelstvo obce Hrušky</w:t>
      </w:r>
      <w:r w:rsidRPr="00054264">
        <w:rPr>
          <w:sz w:val="24"/>
          <w:szCs w:val="24"/>
        </w:rPr>
        <w:t xml:space="preserve"> v souladu s ustanovením § 54 odst. 2 zákona č. 183/2006 Sb., o územním plánování a stavebním řádu, v platném znění (dále jen “stavební zákon“), </w:t>
      </w:r>
      <w:r w:rsidRPr="00054264">
        <w:rPr>
          <w:b/>
          <w:bCs/>
          <w:sz w:val="24"/>
          <w:szCs w:val="24"/>
        </w:rPr>
        <w:t>ověřilo</w:t>
      </w:r>
      <w:r w:rsidRPr="00054264">
        <w:rPr>
          <w:sz w:val="24"/>
          <w:szCs w:val="24"/>
        </w:rPr>
        <w:t xml:space="preserve">, že </w:t>
      </w:r>
      <w:r w:rsidRPr="00054264">
        <w:rPr>
          <w:b/>
          <w:bCs/>
          <w:sz w:val="24"/>
          <w:szCs w:val="24"/>
        </w:rPr>
        <w:t>Územní plán Hrušky</w:t>
      </w:r>
      <w:r w:rsidRPr="00054264">
        <w:rPr>
          <w:sz w:val="24"/>
          <w:szCs w:val="24"/>
        </w:rPr>
        <w:t xml:space="preserve"> </w:t>
      </w:r>
    </w:p>
    <w:p w14:paraId="7E2A6572" w14:textId="77777777" w:rsidR="00BD7886" w:rsidRPr="00054264" w:rsidRDefault="00BD7886" w:rsidP="00E442CD">
      <w:pPr>
        <w:numPr>
          <w:ilvl w:val="0"/>
          <w:numId w:val="47"/>
        </w:numPr>
        <w:ind w:left="714" w:hanging="357"/>
        <w:jc w:val="both"/>
        <w:rPr>
          <w:sz w:val="24"/>
          <w:szCs w:val="24"/>
        </w:rPr>
      </w:pPr>
      <w:r w:rsidRPr="00054264">
        <w:rPr>
          <w:sz w:val="24"/>
          <w:szCs w:val="24"/>
        </w:rPr>
        <w:t>není v rozporu s politikou územního rozvoje ČR, ve znění Aktualizace č. 1, 2, 3, 4, 5  </w:t>
      </w:r>
    </w:p>
    <w:p w14:paraId="3B82C39F" w14:textId="77777777" w:rsidR="00BD7886" w:rsidRPr="00054264" w:rsidRDefault="00BD7886" w:rsidP="00E442CD">
      <w:pPr>
        <w:pStyle w:val="Odstavecseseznamem"/>
        <w:numPr>
          <w:ilvl w:val="0"/>
          <w:numId w:val="47"/>
        </w:numPr>
        <w:ind w:left="714" w:hanging="357"/>
        <w:contextualSpacing w:val="0"/>
        <w:rPr>
          <w:sz w:val="24"/>
          <w:szCs w:val="24"/>
        </w:rPr>
      </w:pPr>
      <w:r w:rsidRPr="00054264">
        <w:rPr>
          <w:sz w:val="24"/>
          <w:szCs w:val="24"/>
        </w:rPr>
        <w:t>není v rozporu s územním rozvojovým plánem</w:t>
      </w:r>
    </w:p>
    <w:p w14:paraId="22977252" w14:textId="2E856EF1" w:rsidR="00BD7886" w:rsidRPr="00054264" w:rsidRDefault="00BD7886" w:rsidP="00E442CD">
      <w:pPr>
        <w:pStyle w:val="Default"/>
        <w:numPr>
          <w:ilvl w:val="0"/>
          <w:numId w:val="48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054264">
        <w:rPr>
          <w:rFonts w:ascii="Times New Roman" w:hAnsi="Times New Roman" w:cs="Times New Roman"/>
          <w:color w:val="auto"/>
        </w:rPr>
        <w:t xml:space="preserve">není v rozporu s územně plánovací dokumentací </w:t>
      </w:r>
      <w:r w:rsidR="00451CEC" w:rsidRPr="00054264">
        <w:rPr>
          <w:rFonts w:ascii="Times New Roman" w:hAnsi="Times New Roman" w:cs="Times New Roman"/>
          <w:color w:val="auto"/>
        </w:rPr>
        <w:t>vydanou Jihomoravským</w:t>
      </w:r>
      <w:r w:rsidRPr="00054264">
        <w:rPr>
          <w:rFonts w:ascii="Times New Roman" w:hAnsi="Times New Roman" w:cs="Times New Roman"/>
          <w:color w:val="auto"/>
        </w:rPr>
        <w:t xml:space="preserve"> krajem (Zásady územního rozvoje Jihomoravského kraje, ve znění aktualizace č. 1 a 2) </w:t>
      </w:r>
    </w:p>
    <w:p w14:paraId="2709792D" w14:textId="77777777" w:rsidR="00BD7886" w:rsidRPr="00054264" w:rsidRDefault="00BD7886" w:rsidP="00E442CD">
      <w:pPr>
        <w:numPr>
          <w:ilvl w:val="0"/>
          <w:numId w:val="47"/>
        </w:numPr>
        <w:ind w:left="714" w:hanging="357"/>
        <w:jc w:val="both"/>
        <w:rPr>
          <w:sz w:val="24"/>
          <w:szCs w:val="24"/>
        </w:rPr>
      </w:pPr>
      <w:r w:rsidRPr="00054264">
        <w:rPr>
          <w:sz w:val="24"/>
          <w:szCs w:val="24"/>
        </w:rPr>
        <w:t>není v rozporu s výsledkem řešení rozporů a se stanovisky dotčených orgánů nebo stanoviskem Krajského úřadu Jihomoravského kraje.</w:t>
      </w:r>
    </w:p>
    <w:p w14:paraId="317A6E78" w14:textId="77777777" w:rsidR="00BD7886" w:rsidRPr="00E442CD" w:rsidRDefault="00BD7886" w:rsidP="00054264">
      <w:pPr>
        <w:ind w:left="357"/>
        <w:jc w:val="both"/>
        <w:rPr>
          <w:sz w:val="16"/>
          <w:szCs w:val="16"/>
        </w:rPr>
      </w:pPr>
    </w:p>
    <w:p w14:paraId="40ECB122" w14:textId="3CBBE1CC" w:rsidR="00BD7886" w:rsidRPr="00054264" w:rsidRDefault="00BD7886" w:rsidP="00054264">
      <w:pPr>
        <w:pStyle w:val="Odstavecseseznamem"/>
        <w:numPr>
          <w:ilvl w:val="0"/>
          <w:numId w:val="46"/>
        </w:numPr>
        <w:ind w:left="357" w:hanging="425"/>
        <w:contextualSpacing w:val="0"/>
        <w:rPr>
          <w:sz w:val="24"/>
          <w:szCs w:val="24"/>
        </w:rPr>
      </w:pPr>
      <w:r w:rsidRPr="00054264">
        <w:rPr>
          <w:sz w:val="24"/>
          <w:szCs w:val="24"/>
        </w:rPr>
        <w:t xml:space="preserve">Zastupitelstvo obce Hrušky </w:t>
      </w:r>
      <w:r w:rsidRPr="00054264">
        <w:rPr>
          <w:b/>
          <w:bCs/>
          <w:sz w:val="24"/>
          <w:szCs w:val="24"/>
        </w:rPr>
        <w:t xml:space="preserve">bere na </w:t>
      </w:r>
      <w:r w:rsidR="00451CEC" w:rsidRPr="00054264">
        <w:rPr>
          <w:b/>
          <w:bCs/>
          <w:sz w:val="24"/>
          <w:szCs w:val="24"/>
        </w:rPr>
        <w:t>vědomí</w:t>
      </w:r>
      <w:r w:rsidR="00451CEC" w:rsidRPr="00054264">
        <w:rPr>
          <w:sz w:val="24"/>
          <w:szCs w:val="24"/>
        </w:rPr>
        <w:t xml:space="preserve"> vyhodnocení</w:t>
      </w:r>
      <w:r w:rsidRPr="00054264">
        <w:rPr>
          <w:sz w:val="24"/>
          <w:szCs w:val="24"/>
        </w:rPr>
        <w:t xml:space="preserve"> připomínek ze společného projednání a z řízení o územním plánu, které je součástí textové části odůvodnění kapitoly II.21 opatření obecné povahy.</w:t>
      </w:r>
    </w:p>
    <w:p w14:paraId="53544063" w14:textId="01178002" w:rsidR="00BD7886" w:rsidRPr="00054264" w:rsidRDefault="00D678DF" w:rsidP="00054264">
      <w:pPr>
        <w:pStyle w:val="Odstavecseseznamem"/>
        <w:numPr>
          <w:ilvl w:val="0"/>
          <w:numId w:val="46"/>
        </w:numPr>
        <w:ind w:left="357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Zastupitelstvo obce Hrušky</w:t>
      </w:r>
      <w:r w:rsidR="00BD7886" w:rsidRPr="00054264">
        <w:rPr>
          <w:sz w:val="24"/>
          <w:szCs w:val="24"/>
        </w:rPr>
        <w:t xml:space="preserve"> </w:t>
      </w:r>
      <w:r w:rsidR="00BD7886" w:rsidRPr="00054264">
        <w:rPr>
          <w:b/>
          <w:bCs/>
          <w:sz w:val="24"/>
          <w:szCs w:val="24"/>
        </w:rPr>
        <w:t>rozhodlo</w:t>
      </w:r>
      <w:r w:rsidR="00BD7886" w:rsidRPr="00054264">
        <w:rPr>
          <w:sz w:val="24"/>
          <w:szCs w:val="24"/>
        </w:rPr>
        <w:t xml:space="preserve"> o námitkách podle § 172 odst. 5 správního řádu, uplatněných k upravenému a posouzenému návrhu územního plánu Hrušky (§52 odst. 2 stavebního zákona), jak je uvedeno v textové části odůvodnění </w:t>
      </w:r>
      <w:r w:rsidR="00451CEC" w:rsidRPr="00054264">
        <w:rPr>
          <w:sz w:val="24"/>
          <w:szCs w:val="24"/>
        </w:rPr>
        <w:t>opatření obecné</w:t>
      </w:r>
      <w:r w:rsidR="00BD7886" w:rsidRPr="00054264">
        <w:rPr>
          <w:sz w:val="24"/>
          <w:szCs w:val="24"/>
        </w:rPr>
        <w:t xml:space="preserve"> povahy v kapitole II.20</w:t>
      </w:r>
    </w:p>
    <w:p w14:paraId="62370A67" w14:textId="77777777" w:rsidR="00BD7886" w:rsidRPr="00054264" w:rsidRDefault="00BD7886" w:rsidP="00054264">
      <w:pPr>
        <w:pStyle w:val="Odstavecseseznamem"/>
        <w:numPr>
          <w:ilvl w:val="0"/>
          <w:numId w:val="46"/>
        </w:numPr>
        <w:ind w:left="357" w:hanging="425"/>
        <w:contextualSpacing w:val="0"/>
        <w:rPr>
          <w:sz w:val="24"/>
          <w:szCs w:val="24"/>
        </w:rPr>
      </w:pPr>
      <w:r w:rsidRPr="00D678DF">
        <w:rPr>
          <w:bCs/>
          <w:sz w:val="24"/>
          <w:szCs w:val="24"/>
        </w:rPr>
        <w:lastRenderedPageBreak/>
        <w:t>Zastupitelstvo obce Hrušky</w:t>
      </w:r>
      <w:r w:rsidRPr="00054264">
        <w:rPr>
          <w:b/>
          <w:bCs/>
          <w:sz w:val="24"/>
          <w:szCs w:val="24"/>
        </w:rPr>
        <w:t xml:space="preserve"> vydává </w:t>
      </w:r>
      <w:r w:rsidRPr="00054264">
        <w:rPr>
          <w:sz w:val="24"/>
          <w:szCs w:val="24"/>
        </w:rPr>
        <w:t xml:space="preserve">ve smyslu ustanovení § 6 odst. 5 písm. c) stavebního zákona za použití ustanovení § 43 odst. 4 stavebního zákona, v souladu s ustanoveními § 171 až § 174 zákona č. 500/2004 Sb., správní řád, v platném znění, v souladu s ustanovením § 13 a přílohy č. 7 vyhlášky č. 500/2006 Sb., o územně analytických podkladech, územně plánovací dokumentaci a způsobu evidence územně plánovací činnosti, v platném znění, </w:t>
      </w:r>
      <w:r w:rsidRPr="00054264">
        <w:rPr>
          <w:b/>
          <w:bCs/>
          <w:sz w:val="24"/>
          <w:szCs w:val="24"/>
          <w:u w:val="single"/>
        </w:rPr>
        <w:t>formou opatření obecné povahy Územní plán Hrušky</w:t>
      </w:r>
      <w:r w:rsidRPr="00054264">
        <w:rPr>
          <w:sz w:val="24"/>
          <w:szCs w:val="24"/>
        </w:rPr>
        <w:t>“.</w:t>
      </w:r>
    </w:p>
    <w:p w14:paraId="7496F598" w14:textId="77777777" w:rsidR="00BD7886" w:rsidRDefault="00054264" w:rsidP="00054264">
      <w:pPr>
        <w:numPr>
          <w:ilvl w:val="0"/>
          <w:numId w:val="46"/>
        </w:numPr>
        <w:ind w:left="35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Dnem nabytí účinnosti tohoto Opatření obecné povahy pozbývá účinnosti </w:t>
      </w:r>
      <w:r w:rsidR="00BD7886" w:rsidRPr="00054264">
        <w:rPr>
          <w:b/>
          <w:bCs/>
          <w:sz w:val="24"/>
          <w:szCs w:val="24"/>
        </w:rPr>
        <w:t xml:space="preserve">Územní plán sídelního útvaru Hrušky </w:t>
      </w:r>
      <w:r w:rsidR="00BD7886" w:rsidRPr="00054264">
        <w:rPr>
          <w:sz w:val="24"/>
          <w:szCs w:val="24"/>
        </w:rPr>
        <w:t>schválený usnesením Zastupitelstva obce Hrušky dne 11.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04.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1996, jehož závazná část byla vyhlášena obecně závaznou vyhláškou, včetně změn č. 1 schválené Zastupitelstvem obce Hrušky dne 30.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12.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1998, jejíž závazná část byla vyhlášena Obecně závaznou vyhláškou obce Hrušky č.6/98, ve znění změny č. 2, schválené Zastupitelstvem obce Hrušky dne 13.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02.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2003, jejíž závazná část byla vyhlášena Obecně závaznou vyhláškou obce Hrušky č. 1/03, změněného změnou č. 3, schválenou Zastupitelstvem obce Hrušky dne 20.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12.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2006, jejíž závazná část byla vyhlášena obecně závaznou vyhláškou obce Hrušky č. 2/2006, změněného změnou č. 4A, vydanou Zastupitelstvem obce Hrušky dne 02.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05.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2007 vydanou formou opatření obecné povahy, které nabylo účinnosti dne 18.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05.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2007, změněného změnou č. 4B, vydanou Zastupitelstvem obce Hrušky dne 23.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05.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2008 vydanou formou opatření obecné povahy, které nabylo účinnosti dne 12.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06.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2008, změněného změnou č. 5, vydanou Zastupitelstvem obce Hrušky dne 23.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05.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2008 vydanou formou opatření obecné povahy, které nabylo účinnosti dne 11.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06.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2008, změněného změnou č. 6, vydanou Zastupitelstvem obce Hrušky dne 20.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09.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2011 vydanou formou opatření obecné povahy, které nabylo účinnosti dne 18.</w:t>
      </w:r>
      <w:r w:rsidR="00F227E4">
        <w:rPr>
          <w:sz w:val="24"/>
          <w:szCs w:val="24"/>
        </w:rPr>
        <w:t xml:space="preserve"> </w:t>
      </w:r>
      <w:r w:rsidR="00BD7886" w:rsidRPr="00054264">
        <w:rPr>
          <w:sz w:val="24"/>
          <w:szCs w:val="24"/>
        </w:rPr>
        <w:t>10.</w:t>
      </w:r>
      <w:r w:rsidR="00F227E4">
        <w:rPr>
          <w:sz w:val="24"/>
          <w:szCs w:val="24"/>
        </w:rPr>
        <w:t xml:space="preserve"> 2011.</w:t>
      </w:r>
    </w:p>
    <w:p w14:paraId="5C383F1C" w14:textId="77777777" w:rsidR="00451CEC" w:rsidRPr="00054264" w:rsidRDefault="00451CEC" w:rsidP="00451CEC">
      <w:pPr>
        <w:ind w:left="-3"/>
        <w:jc w:val="both"/>
        <w:rPr>
          <w:sz w:val="24"/>
          <w:szCs w:val="24"/>
        </w:rPr>
      </w:pPr>
    </w:p>
    <w:p w14:paraId="4E916C8F" w14:textId="77777777" w:rsidR="00F568CB" w:rsidRPr="00664D38" w:rsidRDefault="00664D38" w:rsidP="00F568CB">
      <w:pPr>
        <w:jc w:val="both"/>
        <w:rPr>
          <w:b/>
          <w:i/>
          <w:sz w:val="24"/>
          <w:szCs w:val="24"/>
          <w:lang w:eastAsia="en-US"/>
        </w:rPr>
      </w:pPr>
      <w:r w:rsidRPr="00664D38">
        <w:rPr>
          <w:b/>
          <w:i/>
          <w:sz w:val="24"/>
          <w:szCs w:val="24"/>
          <w:lang w:eastAsia="en-US"/>
        </w:rPr>
        <w:t>Usnesení č. 10/15</w:t>
      </w:r>
      <w:r w:rsidR="007F2E16" w:rsidRPr="00664D38">
        <w:rPr>
          <w:b/>
          <w:i/>
          <w:sz w:val="24"/>
          <w:szCs w:val="24"/>
          <w:lang w:eastAsia="en-US"/>
        </w:rPr>
        <w:t>/21</w:t>
      </w:r>
    </w:p>
    <w:p w14:paraId="3BFE910D" w14:textId="77777777" w:rsidR="00664D38" w:rsidRPr="00664D38" w:rsidRDefault="00BC14DF" w:rsidP="00664D38">
      <w:pPr>
        <w:pStyle w:val="Pa2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64D3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Zastupitelstvo obce Hrušky </w:t>
      </w:r>
      <w:r w:rsidRPr="00664D38">
        <w:rPr>
          <w:rStyle w:val="A3"/>
          <w:rFonts w:ascii="Times New Roman" w:hAnsi="Times New Roman" w:cs="Times New Roman"/>
          <w:sz w:val="24"/>
          <w:szCs w:val="24"/>
        </w:rPr>
        <w:t>neschvaluje</w:t>
      </w:r>
      <w:r w:rsidRPr="00664D3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4D38" w:rsidRPr="00664D38">
        <w:rPr>
          <w:rStyle w:val="A3"/>
          <w:rFonts w:ascii="Times New Roman" w:hAnsi="Times New Roman" w:cs="Times New Roman"/>
          <w:b w:val="0"/>
          <w:sz w:val="24"/>
          <w:szCs w:val="24"/>
        </w:rPr>
        <w:t>investiční záměr rozšíření sakristie v kostele sv. Bartoloměje v Hruškách včetně vybudování úklidové místnosti.</w:t>
      </w:r>
    </w:p>
    <w:p w14:paraId="385D1270" w14:textId="77777777" w:rsidR="00A4224C" w:rsidRPr="00E442CD" w:rsidRDefault="00A4224C" w:rsidP="00AB57B9">
      <w:pPr>
        <w:pStyle w:val="Zkladntext2"/>
        <w:outlineLvl w:val="0"/>
        <w:rPr>
          <w:b/>
          <w:szCs w:val="24"/>
        </w:rPr>
      </w:pPr>
    </w:p>
    <w:p w14:paraId="0EBB067E" w14:textId="74D9FFB8" w:rsidR="00E935C4" w:rsidRPr="00935C1E" w:rsidRDefault="00E935C4" w:rsidP="00935C1E">
      <w:pPr>
        <w:widowControl w:val="0"/>
        <w:spacing w:line="480" w:lineRule="auto"/>
        <w:jc w:val="both"/>
        <w:rPr>
          <w:snapToGrid w:val="0"/>
          <w:sz w:val="24"/>
          <w:szCs w:val="24"/>
        </w:rPr>
      </w:pPr>
    </w:p>
    <w:sectPr w:rsidR="00E935C4" w:rsidRPr="00935C1E" w:rsidSect="00B76E1D">
      <w:footerReference w:type="even" r:id="rId8"/>
      <w:footerReference w:type="default" r:id="rId9"/>
      <w:type w:val="continuous"/>
      <w:pgSz w:w="12240" w:h="15840" w:code="1"/>
      <w:pgMar w:top="1474" w:right="1418" w:bottom="153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80E6" w14:textId="77777777" w:rsidR="008859DB" w:rsidRDefault="008859DB">
      <w:r>
        <w:separator/>
      </w:r>
    </w:p>
  </w:endnote>
  <w:endnote w:type="continuationSeparator" w:id="0">
    <w:p w14:paraId="5723C330" w14:textId="77777777" w:rsidR="008859DB" w:rsidRDefault="0088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A746" w14:textId="77777777" w:rsidR="00D212F9" w:rsidRDefault="00D212F9" w:rsidP="003E102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42E220" w14:textId="77777777" w:rsidR="00D212F9" w:rsidRDefault="00D212F9" w:rsidP="00E73F4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D2F5" w14:textId="77777777" w:rsidR="00D212F9" w:rsidRDefault="00D212F9" w:rsidP="003E102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6EFD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76EFD">
      <w:rPr>
        <w:rStyle w:val="slostrnky"/>
        <w:noProof/>
      </w:rPr>
      <w:t>9</w:t>
    </w:r>
    <w:r>
      <w:rPr>
        <w:rStyle w:val="slostrnky"/>
      </w:rPr>
      <w:fldChar w:fldCharType="end"/>
    </w:r>
  </w:p>
  <w:p w14:paraId="493EC7F6" w14:textId="77777777" w:rsidR="00D212F9" w:rsidRDefault="00D212F9" w:rsidP="00E73F4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A561" w14:textId="77777777" w:rsidR="008859DB" w:rsidRDefault="008859DB">
      <w:r>
        <w:separator/>
      </w:r>
    </w:p>
  </w:footnote>
  <w:footnote w:type="continuationSeparator" w:id="0">
    <w:p w14:paraId="6C124156" w14:textId="77777777" w:rsidR="008859DB" w:rsidRDefault="0088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CB5"/>
    <w:multiLevelType w:val="hybridMultilevel"/>
    <w:tmpl w:val="9ACC1D5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C3CB6"/>
    <w:multiLevelType w:val="hybridMultilevel"/>
    <w:tmpl w:val="AABEE66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61B77E5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354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278D2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2713"/>
    <w:multiLevelType w:val="hybridMultilevel"/>
    <w:tmpl w:val="ADAA08B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03">
      <w:start w:val="1"/>
      <w:numFmt w:val="decimal"/>
      <w:lvlText w:val="%2."/>
      <w:lvlJc w:val="left"/>
      <w:pPr>
        <w:tabs>
          <w:tab w:val="num" w:pos="-1821"/>
        </w:tabs>
        <w:ind w:left="-1821" w:hanging="360"/>
      </w:pPr>
    </w:lvl>
    <w:lvl w:ilvl="2" w:tplc="04050005">
      <w:start w:val="1"/>
      <w:numFmt w:val="decimal"/>
      <w:lvlText w:val="%3."/>
      <w:lvlJc w:val="left"/>
      <w:pPr>
        <w:tabs>
          <w:tab w:val="num" w:pos="-1101"/>
        </w:tabs>
        <w:ind w:left="-1101" w:hanging="360"/>
      </w:pPr>
    </w:lvl>
    <w:lvl w:ilvl="3" w:tplc="04050001">
      <w:start w:val="1"/>
      <w:numFmt w:val="decimal"/>
      <w:lvlText w:val="%4."/>
      <w:lvlJc w:val="left"/>
      <w:pPr>
        <w:tabs>
          <w:tab w:val="num" w:pos="-381"/>
        </w:tabs>
        <w:ind w:left="-381" w:hanging="360"/>
      </w:pPr>
    </w:lvl>
    <w:lvl w:ilvl="4" w:tplc="04050003">
      <w:start w:val="1"/>
      <w:numFmt w:val="decimal"/>
      <w:lvlText w:val="%5."/>
      <w:lvlJc w:val="left"/>
      <w:pPr>
        <w:tabs>
          <w:tab w:val="num" w:pos="339"/>
        </w:tabs>
        <w:ind w:left="339" w:hanging="360"/>
      </w:pPr>
    </w:lvl>
    <w:lvl w:ilvl="5" w:tplc="04050005">
      <w:start w:val="1"/>
      <w:numFmt w:val="decimal"/>
      <w:lvlText w:val="%6."/>
      <w:lvlJc w:val="left"/>
      <w:pPr>
        <w:tabs>
          <w:tab w:val="num" w:pos="1059"/>
        </w:tabs>
        <w:ind w:left="1059" w:hanging="360"/>
      </w:pPr>
    </w:lvl>
    <w:lvl w:ilvl="6" w:tplc="04050001">
      <w:start w:val="1"/>
      <w:numFmt w:val="decimal"/>
      <w:lvlText w:val="%7."/>
      <w:lvlJc w:val="left"/>
      <w:pPr>
        <w:tabs>
          <w:tab w:val="num" w:pos="1779"/>
        </w:tabs>
        <w:ind w:left="1779" w:hanging="360"/>
      </w:pPr>
    </w:lvl>
    <w:lvl w:ilvl="7" w:tplc="04050003">
      <w:start w:val="1"/>
      <w:numFmt w:val="decimal"/>
      <w:lvlText w:val="%8."/>
      <w:lvlJc w:val="left"/>
      <w:pPr>
        <w:tabs>
          <w:tab w:val="num" w:pos="2499"/>
        </w:tabs>
        <w:ind w:left="2499" w:hanging="360"/>
      </w:pPr>
    </w:lvl>
    <w:lvl w:ilvl="8" w:tplc="04050005">
      <w:start w:val="1"/>
      <w:numFmt w:val="decimal"/>
      <w:lvlText w:val="%9."/>
      <w:lvlJc w:val="left"/>
      <w:pPr>
        <w:tabs>
          <w:tab w:val="num" w:pos="3219"/>
        </w:tabs>
        <w:ind w:left="3219" w:hanging="360"/>
      </w:pPr>
    </w:lvl>
  </w:abstractNum>
  <w:abstractNum w:abstractNumId="6" w15:restartNumberingAfterBreak="0">
    <w:nsid w:val="17D86B42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AD33E3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23BBF"/>
    <w:multiLevelType w:val="hybridMultilevel"/>
    <w:tmpl w:val="285A7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4AE14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B692E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AB55F5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7176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07F1"/>
    <w:multiLevelType w:val="hybridMultilevel"/>
    <w:tmpl w:val="80769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3B6D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D77A0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E617D1F"/>
    <w:multiLevelType w:val="hybridMultilevel"/>
    <w:tmpl w:val="213C7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5364F"/>
    <w:multiLevelType w:val="hybridMultilevel"/>
    <w:tmpl w:val="5798C346"/>
    <w:lvl w:ilvl="0" w:tplc="F4061DAE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82F2A5C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8AF5BC2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A76703"/>
    <w:multiLevelType w:val="hybridMultilevel"/>
    <w:tmpl w:val="32EA8538"/>
    <w:lvl w:ilvl="0" w:tplc="0C464AC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84EE6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5A229A7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948E0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C68CA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8C57F80"/>
    <w:multiLevelType w:val="hybridMultilevel"/>
    <w:tmpl w:val="3F4A8C6A"/>
    <w:lvl w:ilvl="0" w:tplc="2F4E3630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F511F2D"/>
    <w:multiLevelType w:val="hybridMultilevel"/>
    <w:tmpl w:val="B590E0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2FFD"/>
    <w:multiLevelType w:val="hybridMultilevel"/>
    <w:tmpl w:val="213C7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03DF9"/>
    <w:multiLevelType w:val="hybridMultilevel"/>
    <w:tmpl w:val="5798C346"/>
    <w:lvl w:ilvl="0" w:tplc="F4061DAE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48A0AA4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F42A8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80B34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090B71"/>
    <w:multiLevelType w:val="hybridMultilevel"/>
    <w:tmpl w:val="5C2A187A"/>
    <w:lvl w:ilvl="0" w:tplc="63C26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B7372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B883FE7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C394474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26B6342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DD4FFD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9D5578F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D73A9"/>
    <w:multiLevelType w:val="hybridMultilevel"/>
    <w:tmpl w:val="716811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D707B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12609E3"/>
    <w:multiLevelType w:val="hybridMultilevel"/>
    <w:tmpl w:val="CD04C95C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15B7D24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35966AD"/>
    <w:multiLevelType w:val="hybridMultilevel"/>
    <w:tmpl w:val="6A34EB08"/>
    <w:lvl w:ilvl="0" w:tplc="F4761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97009"/>
    <w:multiLevelType w:val="multilevel"/>
    <w:tmpl w:val="A3DEF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4" w15:restartNumberingAfterBreak="0">
    <w:nsid w:val="74E67254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7DF697D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1C1565"/>
    <w:multiLevelType w:val="hybridMultilevel"/>
    <w:tmpl w:val="A290080E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8F5BF1"/>
    <w:multiLevelType w:val="hybridMultilevel"/>
    <w:tmpl w:val="933E4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58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735692">
    <w:abstractNumId w:val="30"/>
  </w:num>
  <w:num w:numId="3" w16cid:durableId="672296017">
    <w:abstractNumId w:val="9"/>
  </w:num>
  <w:num w:numId="4" w16cid:durableId="467865616">
    <w:abstractNumId w:val="13"/>
  </w:num>
  <w:num w:numId="5" w16cid:durableId="568417446">
    <w:abstractNumId w:val="26"/>
  </w:num>
  <w:num w:numId="6" w16cid:durableId="1912545309">
    <w:abstractNumId w:val="15"/>
  </w:num>
  <w:num w:numId="7" w16cid:durableId="430128879">
    <w:abstractNumId w:val="36"/>
  </w:num>
  <w:num w:numId="8" w16cid:durableId="303198435">
    <w:abstractNumId w:val="37"/>
  </w:num>
  <w:num w:numId="9" w16cid:durableId="15462880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29072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08481">
    <w:abstractNumId w:val="29"/>
  </w:num>
  <w:num w:numId="12" w16cid:durableId="93021525">
    <w:abstractNumId w:val="47"/>
  </w:num>
  <w:num w:numId="13" w16cid:durableId="95249247">
    <w:abstractNumId w:val="22"/>
  </w:num>
  <w:num w:numId="14" w16cid:durableId="1856191267">
    <w:abstractNumId w:val="21"/>
  </w:num>
  <w:num w:numId="15" w16cid:durableId="189071443">
    <w:abstractNumId w:val="4"/>
  </w:num>
  <w:num w:numId="16" w16cid:durableId="762334323">
    <w:abstractNumId w:val="3"/>
  </w:num>
  <w:num w:numId="17" w16cid:durableId="736980275">
    <w:abstractNumId w:val="10"/>
  </w:num>
  <w:num w:numId="18" w16cid:durableId="2030913606">
    <w:abstractNumId w:val="2"/>
  </w:num>
  <w:num w:numId="19" w16cid:durableId="1189297245">
    <w:abstractNumId w:val="11"/>
  </w:num>
  <w:num w:numId="20" w16cid:durableId="197667449">
    <w:abstractNumId w:val="19"/>
  </w:num>
  <w:num w:numId="21" w16cid:durableId="1851331349">
    <w:abstractNumId w:val="7"/>
  </w:num>
  <w:num w:numId="22" w16cid:durableId="1903245718">
    <w:abstractNumId w:val="40"/>
  </w:num>
  <w:num w:numId="23" w16cid:durableId="15655318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2151543">
    <w:abstractNumId w:val="12"/>
  </w:num>
  <w:num w:numId="25" w16cid:durableId="363945029">
    <w:abstractNumId w:val="28"/>
  </w:num>
  <w:num w:numId="26" w16cid:durableId="1980457520">
    <w:abstractNumId w:val="42"/>
  </w:num>
  <w:num w:numId="27" w16cid:durableId="822697101">
    <w:abstractNumId w:val="39"/>
  </w:num>
  <w:num w:numId="28" w16cid:durableId="1878008695">
    <w:abstractNumId w:val="14"/>
  </w:num>
  <w:num w:numId="29" w16cid:durableId="1391732171">
    <w:abstractNumId w:val="32"/>
  </w:num>
  <w:num w:numId="30" w16cid:durableId="240025117">
    <w:abstractNumId w:val="45"/>
  </w:num>
  <w:num w:numId="31" w16cid:durableId="2070224742">
    <w:abstractNumId w:val="41"/>
  </w:num>
  <w:num w:numId="32" w16cid:durableId="1458332022">
    <w:abstractNumId w:val="31"/>
  </w:num>
  <w:num w:numId="33" w16cid:durableId="275720771">
    <w:abstractNumId w:val="43"/>
  </w:num>
  <w:num w:numId="34" w16cid:durableId="1906409138">
    <w:abstractNumId w:val="16"/>
  </w:num>
  <w:num w:numId="35" w16cid:durableId="1536380374">
    <w:abstractNumId w:val="27"/>
  </w:num>
  <w:num w:numId="36" w16cid:durableId="574555754">
    <w:abstractNumId w:val="8"/>
  </w:num>
  <w:num w:numId="37" w16cid:durableId="1195075788">
    <w:abstractNumId w:val="20"/>
  </w:num>
  <w:num w:numId="38" w16cid:durableId="1749885932">
    <w:abstractNumId w:val="23"/>
  </w:num>
  <w:num w:numId="39" w16cid:durableId="354306818">
    <w:abstractNumId w:val="34"/>
  </w:num>
  <w:num w:numId="40" w16cid:durableId="1450081992">
    <w:abstractNumId w:val="46"/>
  </w:num>
  <w:num w:numId="41" w16cid:durableId="2003046838">
    <w:abstractNumId w:val="44"/>
  </w:num>
  <w:num w:numId="42" w16cid:durableId="1197044987">
    <w:abstractNumId w:val="6"/>
  </w:num>
  <w:num w:numId="43" w16cid:durableId="975791474">
    <w:abstractNumId w:val="17"/>
  </w:num>
  <w:num w:numId="44" w16cid:durableId="292449631">
    <w:abstractNumId w:val="33"/>
  </w:num>
  <w:num w:numId="45" w16cid:durableId="104693103">
    <w:abstractNumId w:val="35"/>
  </w:num>
  <w:num w:numId="46" w16cid:durableId="17043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935508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53069319">
    <w:abstractNumId w:val="1"/>
  </w:num>
  <w:num w:numId="49" w16cid:durableId="2097286855">
    <w:abstractNumId w:val="18"/>
  </w:num>
  <w:num w:numId="50" w16cid:durableId="233512512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64"/>
    <w:rsid w:val="000002FC"/>
    <w:rsid w:val="000008A7"/>
    <w:rsid w:val="000028D1"/>
    <w:rsid w:val="0000290F"/>
    <w:rsid w:val="00002C8A"/>
    <w:rsid w:val="00002CEC"/>
    <w:rsid w:val="00002DE7"/>
    <w:rsid w:val="00002EE1"/>
    <w:rsid w:val="000032CD"/>
    <w:rsid w:val="000033C7"/>
    <w:rsid w:val="0000451D"/>
    <w:rsid w:val="00005CDB"/>
    <w:rsid w:val="00005D77"/>
    <w:rsid w:val="000075D0"/>
    <w:rsid w:val="00011246"/>
    <w:rsid w:val="000118E2"/>
    <w:rsid w:val="00011916"/>
    <w:rsid w:val="00011C27"/>
    <w:rsid w:val="000124B9"/>
    <w:rsid w:val="000127C4"/>
    <w:rsid w:val="00013736"/>
    <w:rsid w:val="00014371"/>
    <w:rsid w:val="0001483F"/>
    <w:rsid w:val="00014FBC"/>
    <w:rsid w:val="0001528B"/>
    <w:rsid w:val="00015F11"/>
    <w:rsid w:val="00017A06"/>
    <w:rsid w:val="00020CE4"/>
    <w:rsid w:val="0002141F"/>
    <w:rsid w:val="00021C94"/>
    <w:rsid w:val="000229E2"/>
    <w:rsid w:val="00022B5B"/>
    <w:rsid w:val="00022B69"/>
    <w:rsid w:val="00023044"/>
    <w:rsid w:val="0002412A"/>
    <w:rsid w:val="0002480D"/>
    <w:rsid w:val="00025DDD"/>
    <w:rsid w:val="00026F60"/>
    <w:rsid w:val="0002728C"/>
    <w:rsid w:val="000278FD"/>
    <w:rsid w:val="00030297"/>
    <w:rsid w:val="00031BEC"/>
    <w:rsid w:val="00031D7F"/>
    <w:rsid w:val="00031DD3"/>
    <w:rsid w:val="00031DF4"/>
    <w:rsid w:val="0003357B"/>
    <w:rsid w:val="00033786"/>
    <w:rsid w:val="00033EB2"/>
    <w:rsid w:val="000353AA"/>
    <w:rsid w:val="00035AB9"/>
    <w:rsid w:val="0003777B"/>
    <w:rsid w:val="0004017A"/>
    <w:rsid w:val="00040336"/>
    <w:rsid w:val="0004082C"/>
    <w:rsid w:val="0004145D"/>
    <w:rsid w:val="00042717"/>
    <w:rsid w:val="00042865"/>
    <w:rsid w:val="00042866"/>
    <w:rsid w:val="00043132"/>
    <w:rsid w:val="00043948"/>
    <w:rsid w:val="00043EE3"/>
    <w:rsid w:val="00044276"/>
    <w:rsid w:val="0004474B"/>
    <w:rsid w:val="00045671"/>
    <w:rsid w:val="00045952"/>
    <w:rsid w:val="000460A6"/>
    <w:rsid w:val="000462BF"/>
    <w:rsid w:val="000463AA"/>
    <w:rsid w:val="00047E44"/>
    <w:rsid w:val="00050E88"/>
    <w:rsid w:val="00051E7E"/>
    <w:rsid w:val="00053369"/>
    <w:rsid w:val="00054264"/>
    <w:rsid w:val="000554C3"/>
    <w:rsid w:val="0005568F"/>
    <w:rsid w:val="00056033"/>
    <w:rsid w:val="00057F97"/>
    <w:rsid w:val="00061621"/>
    <w:rsid w:val="00063A14"/>
    <w:rsid w:val="00063EC6"/>
    <w:rsid w:val="00064668"/>
    <w:rsid w:val="00064929"/>
    <w:rsid w:val="00064944"/>
    <w:rsid w:val="00064993"/>
    <w:rsid w:val="00065065"/>
    <w:rsid w:val="00065971"/>
    <w:rsid w:val="000663D6"/>
    <w:rsid w:val="00067DB9"/>
    <w:rsid w:val="0007323A"/>
    <w:rsid w:val="00073A1F"/>
    <w:rsid w:val="000742E9"/>
    <w:rsid w:val="000767D5"/>
    <w:rsid w:val="00077505"/>
    <w:rsid w:val="00077771"/>
    <w:rsid w:val="0007790F"/>
    <w:rsid w:val="000802F2"/>
    <w:rsid w:val="000807AB"/>
    <w:rsid w:val="0008144E"/>
    <w:rsid w:val="00083C50"/>
    <w:rsid w:val="00083F67"/>
    <w:rsid w:val="00083FD3"/>
    <w:rsid w:val="00084DB9"/>
    <w:rsid w:val="00086971"/>
    <w:rsid w:val="00086B4E"/>
    <w:rsid w:val="00087F31"/>
    <w:rsid w:val="000903F7"/>
    <w:rsid w:val="00090806"/>
    <w:rsid w:val="00090997"/>
    <w:rsid w:val="000914FC"/>
    <w:rsid w:val="000919A8"/>
    <w:rsid w:val="00091D69"/>
    <w:rsid w:val="00091F06"/>
    <w:rsid w:val="00093D2D"/>
    <w:rsid w:val="00096E21"/>
    <w:rsid w:val="000A0FD0"/>
    <w:rsid w:val="000A1D38"/>
    <w:rsid w:val="000A3043"/>
    <w:rsid w:val="000A30FD"/>
    <w:rsid w:val="000A3318"/>
    <w:rsid w:val="000A4FFF"/>
    <w:rsid w:val="000A503A"/>
    <w:rsid w:val="000A5EE6"/>
    <w:rsid w:val="000A6FFF"/>
    <w:rsid w:val="000A7BCF"/>
    <w:rsid w:val="000B148A"/>
    <w:rsid w:val="000B17DE"/>
    <w:rsid w:val="000B250C"/>
    <w:rsid w:val="000B2721"/>
    <w:rsid w:val="000B311D"/>
    <w:rsid w:val="000B3186"/>
    <w:rsid w:val="000B4068"/>
    <w:rsid w:val="000B52D0"/>
    <w:rsid w:val="000B6133"/>
    <w:rsid w:val="000B6C76"/>
    <w:rsid w:val="000C0166"/>
    <w:rsid w:val="000C02AF"/>
    <w:rsid w:val="000C02B5"/>
    <w:rsid w:val="000C0523"/>
    <w:rsid w:val="000C1C60"/>
    <w:rsid w:val="000C1DD3"/>
    <w:rsid w:val="000C1F06"/>
    <w:rsid w:val="000C3BA1"/>
    <w:rsid w:val="000C432A"/>
    <w:rsid w:val="000C4974"/>
    <w:rsid w:val="000C52BF"/>
    <w:rsid w:val="000C55BB"/>
    <w:rsid w:val="000C5A46"/>
    <w:rsid w:val="000D06A6"/>
    <w:rsid w:val="000D0A06"/>
    <w:rsid w:val="000D194B"/>
    <w:rsid w:val="000D1C63"/>
    <w:rsid w:val="000D2255"/>
    <w:rsid w:val="000D2A91"/>
    <w:rsid w:val="000D40AF"/>
    <w:rsid w:val="000D429F"/>
    <w:rsid w:val="000D5D02"/>
    <w:rsid w:val="000D5DB3"/>
    <w:rsid w:val="000D607F"/>
    <w:rsid w:val="000D7498"/>
    <w:rsid w:val="000D7A6A"/>
    <w:rsid w:val="000D7CBC"/>
    <w:rsid w:val="000E03B1"/>
    <w:rsid w:val="000E167B"/>
    <w:rsid w:val="000E2CE7"/>
    <w:rsid w:val="000E2D73"/>
    <w:rsid w:val="000E54E7"/>
    <w:rsid w:val="000E55A3"/>
    <w:rsid w:val="000E55C7"/>
    <w:rsid w:val="000E646D"/>
    <w:rsid w:val="000E72A7"/>
    <w:rsid w:val="000E7DB4"/>
    <w:rsid w:val="000F0C50"/>
    <w:rsid w:val="000F25AE"/>
    <w:rsid w:val="000F25E0"/>
    <w:rsid w:val="000F52AB"/>
    <w:rsid w:val="000F5528"/>
    <w:rsid w:val="000F7727"/>
    <w:rsid w:val="000F7A91"/>
    <w:rsid w:val="001011B6"/>
    <w:rsid w:val="001024CE"/>
    <w:rsid w:val="00102982"/>
    <w:rsid w:val="00102E9C"/>
    <w:rsid w:val="00104067"/>
    <w:rsid w:val="0010481E"/>
    <w:rsid w:val="00105128"/>
    <w:rsid w:val="0010550D"/>
    <w:rsid w:val="001057A2"/>
    <w:rsid w:val="00105CA6"/>
    <w:rsid w:val="00107095"/>
    <w:rsid w:val="00107230"/>
    <w:rsid w:val="00107BAD"/>
    <w:rsid w:val="00110379"/>
    <w:rsid w:val="00110EA4"/>
    <w:rsid w:val="0011348D"/>
    <w:rsid w:val="00114376"/>
    <w:rsid w:val="001157BF"/>
    <w:rsid w:val="0012090B"/>
    <w:rsid w:val="001213A3"/>
    <w:rsid w:val="00121FDF"/>
    <w:rsid w:val="00122D00"/>
    <w:rsid w:val="0012352C"/>
    <w:rsid w:val="0012358A"/>
    <w:rsid w:val="00124C23"/>
    <w:rsid w:val="001251D2"/>
    <w:rsid w:val="0012595B"/>
    <w:rsid w:val="00127571"/>
    <w:rsid w:val="00127F5F"/>
    <w:rsid w:val="00130717"/>
    <w:rsid w:val="001310A8"/>
    <w:rsid w:val="00131845"/>
    <w:rsid w:val="00131951"/>
    <w:rsid w:val="00131A64"/>
    <w:rsid w:val="00131C55"/>
    <w:rsid w:val="001321CF"/>
    <w:rsid w:val="00132298"/>
    <w:rsid w:val="001324F3"/>
    <w:rsid w:val="00133F0B"/>
    <w:rsid w:val="00134CD4"/>
    <w:rsid w:val="00135F82"/>
    <w:rsid w:val="00136DAA"/>
    <w:rsid w:val="00136E64"/>
    <w:rsid w:val="00140047"/>
    <w:rsid w:val="00140212"/>
    <w:rsid w:val="001416BA"/>
    <w:rsid w:val="00142B37"/>
    <w:rsid w:val="00142EDD"/>
    <w:rsid w:val="00143DB4"/>
    <w:rsid w:val="0014556E"/>
    <w:rsid w:val="001472ED"/>
    <w:rsid w:val="00147B6C"/>
    <w:rsid w:val="0015068E"/>
    <w:rsid w:val="00151C46"/>
    <w:rsid w:val="00152136"/>
    <w:rsid w:val="00152E17"/>
    <w:rsid w:val="00152E9A"/>
    <w:rsid w:val="00152FAA"/>
    <w:rsid w:val="00153039"/>
    <w:rsid w:val="00153749"/>
    <w:rsid w:val="00153847"/>
    <w:rsid w:val="00153FC7"/>
    <w:rsid w:val="001542CC"/>
    <w:rsid w:val="00154F34"/>
    <w:rsid w:val="001557E4"/>
    <w:rsid w:val="00156A26"/>
    <w:rsid w:val="00156B2F"/>
    <w:rsid w:val="00157831"/>
    <w:rsid w:val="00157AB7"/>
    <w:rsid w:val="00157C85"/>
    <w:rsid w:val="00157CBF"/>
    <w:rsid w:val="00160E34"/>
    <w:rsid w:val="00160F0C"/>
    <w:rsid w:val="0016175E"/>
    <w:rsid w:val="00161B9E"/>
    <w:rsid w:val="00163C47"/>
    <w:rsid w:val="0016615D"/>
    <w:rsid w:val="00166982"/>
    <w:rsid w:val="00166CDB"/>
    <w:rsid w:val="001675BC"/>
    <w:rsid w:val="00167D95"/>
    <w:rsid w:val="0017096A"/>
    <w:rsid w:val="00171797"/>
    <w:rsid w:val="001748B1"/>
    <w:rsid w:val="001758F2"/>
    <w:rsid w:val="00176510"/>
    <w:rsid w:val="0017740F"/>
    <w:rsid w:val="00177640"/>
    <w:rsid w:val="001802CA"/>
    <w:rsid w:val="00180567"/>
    <w:rsid w:val="00180AF5"/>
    <w:rsid w:val="00181888"/>
    <w:rsid w:val="00182331"/>
    <w:rsid w:val="0018249C"/>
    <w:rsid w:val="00184DEE"/>
    <w:rsid w:val="00185145"/>
    <w:rsid w:val="001903D1"/>
    <w:rsid w:val="001908F9"/>
    <w:rsid w:val="00191FBE"/>
    <w:rsid w:val="00194260"/>
    <w:rsid w:val="00194691"/>
    <w:rsid w:val="0019541A"/>
    <w:rsid w:val="0019641D"/>
    <w:rsid w:val="001965FC"/>
    <w:rsid w:val="001A1880"/>
    <w:rsid w:val="001A3450"/>
    <w:rsid w:val="001A3A60"/>
    <w:rsid w:val="001A4EC2"/>
    <w:rsid w:val="001A6063"/>
    <w:rsid w:val="001A7816"/>
    <w:rsid w:val="001A7A5C"/>
    <w:rsid w:val="001B002B"/>
    <w:rsid w:val="001B030B"/>
    <w:rsid w:val="001B151B"/>
    <w:rsid w:val="001B18FA"/>
    <w:rsid w:val="001B2B4A"/>
    <w:rsid w:val="001B3569"/>
    <w:rsid w:val="001B37E3"/>
    <w:rsid w:val="001B5358"/>
    <w:rsid w:val="001B5385"/>
    <w:rsid w:val="001B5652"/>
    <w:rsid w:val="001B59F7"/>
    <w:rsid w:val="001B5C85"/>
    <w:rsid w:val="001B5EFB"/>
    <w:rsid w:val="001B605F"/>
    <w:rsid w:val="001B6304"/>
    <w:rsid w:val="001B7CC4"/>
    <w:rsid w:val="001B7EEE"/>
    <w:rsid w:val="001C0725"/>
    <w:rsid w:val="001C29B0"/>
    <w:rsid w:val="001C2BE3"/>
    <w:rsid w:val="001C597D"/>
    <w:rsid w:val="001C5A81"/>
    <w:rsid w:val="001C6105"/>
    <w:rsid w:val="001C6662"/>
    <w:rsid w:val="001C7732"/>
    <w:rsid w:val="001C7EA5"/>
    <w:rsid w:val="001D002D"/>
    <w:rsid w:val="001D0BA0"/>
    <w:rsid w:val="001D0EBD"/>
    <w:rsid w:val="001D117B"/>
    <w:rsid w:val="001D1560"/>
    <w:rsid w:val="001D18F7"/>
    <w:rsid w:val="001D29F5"/>
    <w:rsid w:val="001D2A01"/>
    <w:rsid w:val="001D2EAE"/>
    <w:rsid w:val="001D5444"/>
    <w:rsid w:val="001D5720"/>
    <w:rsid w:val="001D60CF"/>
    <w:rsid w:val="001D686A"/>
    <w:rsid w:val="001D68DE"/>
    <w:rsid w:val="001E08E1"/>
    <w:rsid w:val="001E0CAC"/>
    <w:rsid w:val="001E1D67"/>
    <w:rsid w:val="001E1EAD"/>
    <w:rsid w:val="001E249E"/>
    <w:rsid w:val="001E3725"/>
    <w:rsid w:val="001E3B17"/>
    <w:rsid w:val="001E3B74"/>
    <w:rsid w:val="001E3C73"/>
    <w:rsid w:val="001E4079"/>
    <w:rsid w:val="001E4099"/>
    <w:rsid w:val="001E4B5D"/>
    <w:rsid w:val="001E57E2"/>
    <w:rsid w:val="001E6031"/>
    <w:rsid w:val="001E6454"/>
    <w:rsid w:val="001E68AE"/>
    <w:rsid w:val="001E6F6B"/>
    <w:rsid w:val="001E6FA4"/>
    <w:rsid w:val="001F2124"/>
    <w:rsid w:val="001F284A"/>
    <w:rsid w:val="001F35F9"/>
    <w:rsid w:val="001F47D1"/>
    <w:rsid w:val="001F6906"/>
    <w:rsid w:val="001F7065"/>
    <w:rsid w:val="002005B5"/>
    <w:rsid w:val="00201CF8"/>
    <w:rsid w:val="00202A47"/>
    <w:rsid w:val="0020387F"/>
    <w:rsid w:val="00203C1D"/>
    <w:rsid w:val="002055B4"/>
    <w:rsid w:val="00205715"/>
    <w:rsid w:val="0020697E"/>
    <w:rsid w:val="00207621"/>
    <w:rsid w:val="0020774E"/>
    <w:rsid w:val="00207752"/>
    <w:rsid w:val="00210764"/>
    <w:rsid w:val="00210775"/>
    <w:rsid w:val="002119FE"/>
    <w:rsid w:val="00211C86"/>
    <w:rsid w:val="00212448"/>
    <w:rsid w:val="00212AAE"/>
    <w:rsid w:val="00212BDC"/>
    <w:rsid w:val="00212F1D"/>
    <w:rsid w:val="0021360D"/>
    <w:rsid w:val="00216688"/>
    <w:rsid w:val="0021781A"/>
    <w:rsid w:val="00220AAD"/>
    <w:rsid w:val="00221E00"/>
    <w:rsid w:val="002229C6"/>
    <w:rsid w:val="00222EE2"/>
    <w:rsid w:val="00223526"/>
    <w:rsid w:val="00223D6F"/>
    <w:rsid w:val="0022643A"/>
    <w:rsid w:val="00226FFD"/>
    <w:rsid w:val="00227519"/>
    <w:rsid w:val="00230934"/>
    <w:rsid w:val="00233055"/>
    <w:rsid w:val="0023329A"/>
    <w:rsid w:val="0023441E"/>
    <w:rsid w:val="002379ED"/>
    <w:rsid w:val="00240135"/>
    <w:rsid w:val="00240BD9"/>
    <w:rsid w:val="00240E86"/>
    <w:rsid w:val="00241356"/>
    <w:rsid w:val="00241CE8"/>
    <w:rsid w:val="00241E09"/>
    <w:rsid w:val="002429C1"/>
    <w:rsid w:val="00243FE7"/>
    <w:rsid w:val="00246FFD"/>
    <w:rsid w:val="00247713"/>
    <w:rsid w:val="002479AA"/>
    <w:rsid w:val="00247E97"/>
    <w:rsid w:val="00251342"/>
    <w:rsid w:val="00251567"/>
    <w:rsid w:val="00253EB7"/>
    <w:rsid w:val="00254077"/>
    <w:rsid w:val="002557F3"/>
    <w:rsid w:val="00257ACC"/>
    <w:rsid w:val="00257BEC"/>
    <w:rsid w:val="00260527"/>
    <w:rsid w:val="00262A20"/>
    <w:rsid w:val="0026345C"/>
    <w:rsid w:val="00263D72"/>
    <w:rsid w:val="00265681"/>
    <w:rsid w:val="00265964"/>
    <w:rsid w:val="00265FDE"/>
    <w:rsid w:val="00266076"/>
    <w:rsid w:val="0026726B"/>
    <w:rsid w:val="002673D6"/>
    <w:rsid w:val="00267F30"/>
    <w:rsid w:val="0027007D"/>
    <w:rsid w:val="00271A18"/>
    <w:rsid w:val="00272F51"/>
    <w:rsid w:val="0027337D"/>
    <w:rsid w:val="002735C6"/>
    <w:rsid w:val="0027501B"/>
    <w:rsid w:val="0027555C"/>
    <w:rsid w:val="0027686A"/>
    <w:rsid w:val="00276A0B"/>
    <w:rsid w:val="00281008"/>
    <w:rsid w:val="00281B90"/>
    <w:rsid w:val="00281DAC"/>
    <w:rsid w:val="0028210E"/>
    <w:rsid w:val="0028300C"/>
    <w:rsid w:val="002831E9"/>
    <w:rsid w:val="00283247"/>
    <w:rsid w:val="00283552"/>
    <w:rsid w:val="002835D2"/>
    <w:rsid w:val="002836E5"/>
    <w:rsid w:val="00284999"/>
    <w:rsid w:val="00285276"/>
    <w:rsid w:val="00285CDD"/>
    <w:rsid w:val="00285D7C"/>
    <w:rsid w:val="00286A13"/>
    <w:rsid w:val="00286D50"/>
    <w:rsid w:val="002871BD"/>
    <w:rsid w:val="002877FA"/>
    <w:rsid w:val="0029149A"/>
    <w:rsid w:val="00291F07"/>
    <w:rsid w:val="0029246B"/>
    <w:rsid w:val="0029293A"/>
    <w:rsid w:val="0029311A"/>
    <w:rsid w:val="002968C7"/>
    <w:rsid w:val="00296B99"/>
    <w:rsid w:val="00297194"/>
    <w:rsid w:val="002A01D1"/>
    <w:rsid w:val="002A053C"/>
    <w:rsid w:val="002A0D95"/>
    <w:rsid w:val="002A0F02"/>
    <w:rsid w:val="002A26EB"/>
    <w:rsid w:val="002A29BC"/>
    <w:rsid w:val="002A418D"/>
    <w:rsid w:val="002A48B9"/>
    <w:rsid w:val="002A4ADB"/>
    <w:rsid w:val="002A517A"/>
    <w:rsid w:val="002A5DB3"/>
    <w:rsid w:val="002A69E1"/>
    <w:rsid w:val="002A6B0E"/>
    <w:rsid w:val="002A731B"/>
    <w:rsid w:val="002A7A4B"/>
    <w:rsid w:val="002B0F7D"/>
    <w:rsid w:val="002B1F8E"/>
    <w:rsid w:val="002B21DD"/>
    <w:rsid w:val="002B2874"/>
    <w:rsid w:val="002B406A"/>
    <w:rsid w:val="002B47D8"/>
    <w:rsid w:val="002B4F02"/>
    <w:rsid w:val="002B7FE2"/>
    <w:rsid w:val="002C0DCD"/>
    <w:rsid w:val="002C1198"/>
    <w:rsid w:val="002C11A7"/>
    <w:rsid w:val="002C230B"/>
    <w:rsid w:val="002C385E"/>
    <w:rsid w:val="002C389B"/>
    <w:rsid w:val="002C4522"/>
    <w:rsid w:val="002C50C2"/>
    <w:rsid w:val="002C5D3E"/>
    <w:rsid w:val="002C603F"/>
    <w:rsid w:val="002C61EB"/>
    <w:rsid w:val="002C61FC"/>
    <w:rsid w:val="002D0584"/>
    <w:rsid w:val="002D063B"/>
    <w:rsid w:val="002D0AA2"/>
    <w:rsid w:val="002D1347"/>
    <w:rsid w:val="002D1FC7"/>
    <w:rsid w:val="002D2062"/>
    <w:rsid w:val="002D279C"/>
    <w:rsid w:val="002D3655"/>
    <w:rsid w:val="002D5019"/>
    <w:rsid w:val="002D58D0"/>
    <w:rsid w:val="002D5B36"/>
    <w:rsid w:val="002D5DB7"/>
    <w:rsid w:val="002D7B07"/>
    <w:rsid w:val="002D7C34"/>
    <w:rsid w:val="002D7FC7"/>
    <w:rsid w:val="002E0260"/>
    <w:rsid w:val="002E0A3A"/>
    <w:rsid w:val="002E101F"/>
    <w:rsid w:val="002E2448"/>
    <w:rsid w:val="002E250A"/>
    <w:rsid w:val="002E2669"/>
    <w:rsid w:val="002E31D4"/>
    <w:rsid w:val="002E50C3"/>
    <w:rsid w:val="002E56EF"/>
    <w:rsid w:val="002E5FFC"/>
    <w:rsid w:val="002E6E41"/>
    <w:rsid w:val="002F1326"/>
    <w:rsid w:val="002F1537"/>
    <w:rsid w:val="002F21F7"/>
    <w:rsid w:val="002F28D7"/>
    <w:rsid w:val="002F2994"/>
    <w:rsid w:val="002F2C83"/>
    <w:rsid w:val="002F36F1"/>
    <w:rsid w:val="002F5500"/>
    <w:rsid w:val="002F5867"/>
    <w:rsid w:val="002F5E6E"/>
    <w:rsid w:val="0030095B"/>
    <w:rsid w:val="0030162E"/>
    <w:rsid w:val="003022BC"/>
    <w:rsid w:val="0030293B"/>
    <w:rsid w:val="00302ADF"/>
    <w:rsid w:val="003034F8"/>
    <w:rsid w:val="003038D9"/>
    <w:rsid w:val="00303B9D"/>
    <w:rsid w:val="00303F7B"/>
    <w:rsid w:val="003056E8"/>
    <w:rsid w:val="00305CDF"/>
    <w:rsid w:val="00306FAC"/>
    <w:rsid w:val="0030715D"/>
    <w:rsid w:val="00307D77"/>
    <w:rsid w:val="00307E4A"/>
    <w:rsid w:val="00311AFA"/>
    <w:rsid w:val="00312085"/>
    <w:rsid w:val="00312136"/>
    <w:rsid w:val="00312629"/>
    <w:rsid w:val="00313936"/>
    <w:rsid w:val="00314C0E"/>
    <w:rsid w:val="003151F9"/>
    <w:rsid w:val="00315373"/>
    <w:rsid w:val="003170E9"/>
    <w:rsid w:val="003172DD"/>
    <w:rsid w:val="003176EC"/>
    <w:rsid w:val="00317A4B"/>
    <w:rsid w:val="00317C05"/>
    <w:rsid w:val="003205BA"/>
    <w:rsid w:val="00320D43"/>
    <w:rsid w:val="00320FE2"/>
    <w:rsid w:val="00321F9B"/>
    <w:rsid w:val="0032216A"/>
    <w:rsid w:val="00322393"/>
    <w:rsid w:val="003233F5"/>
    <w:rsid w:val="00323D63"/>
    <w:rsid w:val="00324637"/>
    <w:rsid w:val="00324F31"/>
    <w:rsid w:val="00325483"/>
    <w:rsid w:val="003258CE"/>
    <w:rsid w:val="00330F09"/>
    <w:rsid w:val="00331778"/>
    <w:rsid w:val="00331BF9"/>
    <w:rsid w:val="003326FD"/>
    <w:rsid w:val="00332D8D"/>
    <w:rsid w:val="00333030"/>
    <w:rsid w:val="003333EE"/>
    <w:rsid w:val="00334462"/>
    <w:rsid w:val="003345A4"/>
    <w:rsid w:val="00334CB8"/>
    <w:rsid w:val="00334D2E"/>
    <w:rsid w:val="00340051"/>
    <w:rsid w:val="0034037C"/>
    <w:rsid w:val="0034071D"/>
    <w:rsid w:val="003410DF"/>
    <w:rsid w:val="003411E2"/>
    <w:rsid w:val="00342670"/>
    <w:rsid w:val="00342E9A"/>
    <w:rsid w:val="003443D7"/>
    <w:rsid w:val="00344561"/>
    <w:rsid w:val="003448A8"/>
    <w:rsid w:val="0034506C"/>
    <w:rsid w:val="0034521C"/>
    <w:rsid w:val="003458C6"/>
    <w:rsid w:val="00345F4B"/>
    <w:rsid w:val="00345FCC"/>
    <w:rsid w:val="00346EDE"/>
    <w:rsid w:val="0034782B"/>
    <w:rsid w:val="003503EC"/>
    <w:rsid w:val="00350C1A"/>
    <w:rsid w:val="00351C3F"/>
    <w:rsid w:val="00353D72"/>
    <w:rsid w:val="00353F9C"/>
    <w:rsid w:val="00356B47"/>
    <w:rsid w:val="00360EDF"/>
    <w:rsid w:val="00360FA7"/>
    <w:rsid w:val="003617A3"/>
    <w:rsid w:val="003656D1"/>
    <w:rsid w:val="00365817"/>
    <w:rsid w:val="00366649"/>
    <w:rsid w:val="003667F2"/>
    <w:rsid w:val="0036693D"/>
    <w:rsid w:val="00366D02"/>
    <w:rsid w:val="0036705A"/>
    <w:rsid w:val="0036756C"/>
    <w:rsid w:val="00371415"/>
    <w:rsid w:val="003718A4"/>
    <w:rsid w:val="00373CAC"/>
    <w:rsid w:val="00374B35"/>
    <w:rsid w:val="00375A88"/>
    <w:rsid w:val="00377D04"/>
    <w:rsid w:val="00380DEF"/>
    <w:rsid w:val="00380FB4"/>
    <w:rsid w:val="003812E7"/>
    <w:rsid w:val="00381D81"/>
    <w:rsid w:val="00382CD6"/>
    <w:rsid w:val="00382ED3"/>
    <w:rsid w:val="00382F64"/>
    <w:rsid w:val="003835F6"/>
    <w:rsid w:val="003850CC"/>
    <w:rsid w:val="003856D2"/>
    <w:rsid w:val="00385F86"/>
    <w:rsid w:val="0038682E"/>
    <w:rsid w:val="00386D33"/>
    <w:rsid w:val="0038771F"/>
    <w:rsid w:val="00387ACC"/>
    <w:rsid w:val="00390D83"/>
    <w:rsid w:val="00390D8B"/>
    <w:rsid w:val="00391194"/>
    <w:rsid w:val="003916AF"/>
    <w:rsid w:val="00391C29"/>
    <w:rsid w:val="00393CB4"/>
    <w:rsid w:val="00394195"/>
    <w:rsid w:val="00394660"/>
    <w:rsid w:val="003947C2"/>
    <w:rsid w:val="00394CC5"/>
    <w:rsid w:val="00396624"/>
    <w:rsid w:val="00396880"/>
    <w:rsid w:val="00397363"/>
    <w:rsid w:val="00397AB0"/>
    <w:rsid w:val="00397E4B"/>
    <w:rsid w:val="003A1788"/>
    <w:rsid w:val="003A182F"/>
    <w:rsid w:val="003A33B1"/>
    <w:rsid w:val="003A34C5"/>
    <w:rsid w:val="003A444A"/>
    <w:rsid w:val="003A4954"/>
    <w:rsid w:val="003A5010"/>
    <w:rsid w:val="003A52A7"/>
    <w:rsid w:val="003A7580"/>
    <w:rsid w:val="003A765E"/>
    <w:rsid w:val="003B13A8"/>
    <w:rsid w:val="003B1EB1"/>
    <w:rsid w:val="003B1EC1"/>
    <w:rsid w:val="003B229A"/>
    <w:rsid w:val="003B455E"/>
    <w:rsid w:val="003B550F"/>
    <w:rsid w:val="003B57DC"/>
    <w:rsid w:val="003B5846"/>
    <w:rsid w:val="003B752D"/>
    <w:rsid w:val="003C04E3"/>
    <w:rsid w:val="003C171A"/>
    <w:rsid w:val="003C1B62"/>
    <w:rsid w:val="003C351D"/>
    <w:rsid w:val="003C6430"/>
    <w:rsid w:val="003C6AB2"/>
    <w:rsid w:val="003C7ECA"/>
    <w:rsid w:val="003D08E1"/>
    <w:rsid w:val="003D2213"/>
    <w:rsid w:val="003D26E8"/>
    <w:rsid w:val="003D363E"/>
    <w:rsid w:val="003D406C"/>
    <w:rsid w:val="003D609C"/>
    <w:rsid w:val="003D662B"/>
    <w:rsid w:val="003E102F"/>
    <w:rsid w:val="003E2229"/>
    <w:rsid w:val="003E2333"/>
    <w:rsid w:val="003E2C2F"/>
    <w:rsid w:val="003E2F52"/>
    <w:rsid w:val="003E34B5"/>
    <w:rsid w:val="003E5B09"/>
    <w:rsid w:val="003E7712"/>
    <w:rsid w:val="003E789C"/>
    <w:rsid w:val="003E7A78"/>
    <w:rsid w:val="003F05D9"/>
    <w:rsid w:val="003F0C1A"/>
    <w:rsid w:val="003F1FBE"/>
    <w:rsid w:val="003F4A06"/>
    <w:rsid w:val="003F4BED"/>
    <w:rsid w:val="003F4C00"/>
    <w:rsid w:val="003F523D"/>
    <w:rsid w:val="003F5AAD"/>
    <w:rsid w:val="003F5D36"/>
    <w:rsid w:val="003F6777"/>
    <w:rsid w:val="003F6BDF"/>
    <w:rsid w:val="003F7DFB"/>
    <w:rsid w:val="004012F2"/>
    <w:rsid w:val="00401BDE"/>
    <w:rsid w:val="00402411"/>
    <w:rsid w:val="004029AC"/>
    <w:rsid w:val="00402C0D"/>
    <w:rsid w:val="00403B62"/>
    <w:rsid w:val="00404306"/>
    <w:rsid w:val="0040443B"/>
    <w:rsid w:val="00404844"/>
    <w:rsid w:val="0040643A"/>
    <w:rsid w:val="0040746F"/>
    <w:rsid w:val="0040797D"/>
    <w:rsid w:val="00410906"/>
    <w:rsid w:val="004144E7"/>
    <w:rsid w:val="00414521"/>
    <w:rsid w:val="00414A12"/>
    <w:rsid w:val="0042151B"/>
    <w:rsid w:val="00422BDF"/>
    <w:rsid w:val="00422EFE"/>
    <w:rsid w:val="00423001"/>
    <w:rsid w:val="00423847"/>
    <w:rsid w:val="00423F86"/>
    <w:rsid w:val="00427233"/>
    <w:rsid w:val="00427CA1"/>
    <w:rsid w:val="00431653"/>
    <w:rsid w:val="0043228D"/>
    <w:rsid w:val="004329A5"/>
    <w:rsid w:val="00432A8A"/>
    <w:rsid w:val="00433096"/>
    <w:rsid w:val="0043415A"/>
    <w:rsid w:val="00434476"/>
    <w:rsid w:val="00434C97"/>
    <w:rsid w:val="004352A6"/>
    <w:rsid w:val="0043546A"/>
    <w:rsid w:val="00436968"/>
    <w:rsid w:val="004369A0"/>
    <w:rsid w:val="004373D7"/>
    <w:rsid w:val="00437ED2"/>
    <w:rsid w:val="004408A6"/>
    <w:rsid w:val="004418B9"/>
    <w:rsid w:val="00441F68"/>
    <w:rsid w:val="00442173"/>
    <w:rsid w:val="0044309D"/>
    <w:rsid w:val="00443A31"/>
    <w:rsid w:val="004444DF"/>
    <w:rsid w:val="0044544F"/>
    <w:rsid w:val="004455C3"/>
    <w:rsid w:val="0045066A"/>
    <w:rsid w:val="00450873"/>
    <w:rsid w:val="00451AC8"/>
    <w:rsid w:val="00451CEC"/>
    <w:rsid w:val="004524FB"/>
    <w:rsid w:val="004529E0"/>
    <w:rsid w:val="00453F24"/>
    <w:rsid w:val="00454FA1"/>
    <w:rsid w:val="004557BF"/>
    <w:rsid w:val="00457C68"/>
    <w:rsid w:val="00457C75"/>
    <w:rsid w:val="00460343"/>
    <w:rsid w:val="004606DD"/>
    <w:rsid w:val="00460830"/>
    <w:rsid w:val="004612D9"/>
    <w:rsid w:val="004641FE"/>
    <w:rsid w:val="00464BBB"/>
    <w:rsid w:val="00464E80"/>
    <w:rsid w:val="0046522D"/>
    <w:rsid w:val="004653BB"/>
    <w:rsid w:val="00466123"/>
    <w:rsid w:val="00466550"/>
    <w:rsid w:val="00466CE7"/>
    <w:rsid w:val="004671AB"/>
    <w:rsid w:val="004671CE"/>
    <w:rsid w:val="00467478"/>
    <w:rsid w:val="00470139"/>
    <w:rsid w:val="00471F89"/>
    <w:rsid w:val="00472182"/>
    <w:rsid w:val="00473405"/>
    <w:rsid w:val="0047423B"/>
    <w:rsid w:val="00474B56"/>
    <w:rsid w:val="004751B2"/>
    <w:rsid w:val="00475C1B"/>
    <w:rsid w:val="00476C8F"/>
    <w:rsid w:val="0047705F"/>
    <w:rsid w:val="00477BE8"/>
    <w:rsid w:val="00477EA4"/>
    <w:rsid w:val="004806E8"/>
    <w:rsid w:val="004822AB"/>
    <w:rsid w:val="004827D7"/>
    <w:rsid w:val="004827F0"/>
    <w:rsid w:val="00482B62"/>
    <w:rsid w:val="00483B7F"/>
    <w:rsid w:val="0048465F"/>
    <w:rsid w:val="0048475C"/>
    <w:rsid w:val="004875EC"/>
    <w:rsid w:val="0048772A"/>
    <w:rsid w:val="00490643"/>
    <w:rsid w:val="00490853"/>
    <w:rsid w:val="004913EF"/>
    <w:rsid w:val="0049154B"/>
    <w:rsid w:val="00491A20"/>
    <w:rsid w:val="0049270E"/>
    <w:rsid w:val="00493523"/>
    <w:rsid w:val="00494098"/>
    <w:rsid w:val="004941E7"/>
    <w:rsid w:val="00494476"/>
    <w:rsid w:val="0049451C"/>
    <w:rsid w:val="00494DD1"/>
    <w:rsid w:val="00494FEE"/>
    <w:rsid w:val="00495785"/>
    <w:rsid w:val="00495E47"/>
    <w:rsid w:val="00495EC3"/>
    <w:rsid w:val="00496F36"/>
    <w:rsid w:val="00497414"/>
    <w:rsid w:val="00497B90"/>
    <w:rsid w:val="00497D4F"/>
    <w:rsid w:val="004A06B4"/>
    <w:rsid w:val="004A2594"/>
    <w:rsid w:val="004A4C96"/>
    <w:rsid w:val="004A544D"/>
    <w:rsid w:val="004A5653"/>
    <w:rsid w:val="004A7A93"/>
    <w:rsid w:val="004B0DAA"/>
    <w:rsid w:val="004B273E"/>
    <w:rsid w:val="004B2AFC"/>
    <w:rsid w:val="004B3204"/>
    <w:rsid w:val="004B40EB"/>
    <w:rsid w:val="004B630E"/>
    <w:rsid w:val="004B6365"/>
    <w:rsid w:val="004B67E6"/>
    <w:rsid w:val="004B7A67"/>
    <w:rsid w:val="004C0320"/>
    <w:rsid w:val="004C03E3"/>
    <w:rsid w:val="004C08C2"/>
    <w:rsid w:val="004C0C53"/>
    <w:rsid w:val="004C1FB7"/>
    <w:rsid w:val="004C2109"/>
    <w:rsid w:val="004C2C2F"/>
    <w:rsid w:val="004C424D"/>
    <w:rsid w:val="004C4565"/>
    <w:rsid w:val="004C4F57"/>
    <w:rsid w:val="004C5442"/>
    <w:rsid w:val="004C6212"/>
    <w:rsid w:val="004C62E2"/>
    <w:rsid w:val="004C65F0"/>
    <w:rsid w:val="004C65F9"/>
    <w:rsid w:val="004C6D8F"/>
    <w:rsid w:val="004C788B"/>
    <w:rsid w:val="004D0F11"/>
    <w:rsid w:val="004D3224"/>
    <w:rsid w:val="004D3614"/>
    <w:rsid w:val="004D44CE"/>
    <w:rsid w:val="004D4E4B"/>
    <w:rsid w:val="004D5CCD"/>
    <w:rsid w:val="004D6A15"/>
    <w:rsid w:val="004D6FDD"/>
    <w:rsid w:val="004D7E54"/>
    <w:rsid w:val="004D7F37"/>
    <w:rsid w:val="004E0583"/>
    <w:rsid w:val="004E1F6A"/>
    <w:rsid w:val="004E22BD"/>
    <w:rsid w:val="004E2581"/>
    <w:rsid w:val="004E2738"/>
    <w:rsid w:val="004E2F35"/>
    <w:rsid w:val="004E3A28"/>
    <w:rsid w:val="004E42A6"/>
    <w:rsid w:val="004E4A2F"/>
    <w:rsid w:val="004E614F"/>
    <w:rsid w:val="004E72EB"/>
    <w:rsid w:val="004F03EA"/>
    <w:rsid w:val="004F0CFC"/>
    <w:rsid w:val="004F0FA8"/>
    <w:rsid w:val="004F172B"/>
    <w:rsid w:val="004F2352"/>
    <w:rsid w:val="004F3353"/>
    <w:rsid w:val="004F69A6"/>
    <w:rsid w:val="004F6AFA"/>
    <w:rsid w:val="004F7090"/>
    <w:rsid w:val="004F729F"/>
    <w:rsid w:val="004F762E"/>
    <w:rsid w:val="004F7D73"/>
    <w:rsid w:val="004F7E5E"/>
    <w:rsid w:val="00501E9E"/>
    <w:rsid w:val="00503080"/>
    <w:rsid w:val="0050492F"/>
    <w:rsid w:val="00504996"/>
    <w:rsid w:val="00506BF2"/>
    <w:rsid w:val="00506DB8"/>
    <w:rsid w:val="00506F35"/>
    <w:rsid w:val="00507F43"/>
    <w:rsid w:val="00510D2D"/>
    <w:rsid w:val="00512009"/>
    <w:rsid w:val="00512077"/>
    <w:rsid w:val="00512EB6"/>
    <w:rsid w:val="00515322"/>
    <w:rsid w:val="005216C8"/>
    <w:rsid w:val="00521AFD"/>
    <w:rsid w:val="005223E2"/>
    <w:rsid w:val="00522482"/>
    <w:rsid w:val="00522751"/>
    <w:rsid w:val="00522A42"/>
    <w:rsid w:val="00523AEB"/>
    <w:rsid w:val="00523C03"/>
    <w:rsid w:val="00524C89"/>
    <w:rsid w:val="00525113"/>
    <w:rsid w:val="005255F9"/>
    <w:rsid w:val="0052576F"/>
    <w:rsid w:val="005258FF"/>
    <w:rsid w:val="00527C81"/>
    <w:rsid w:val="00531146"/>
    <w:rsid w:val="00531DAD"/>
    <w:rsid w:val="00533FE6"/>
    <w:rsid w:val="0053416D"/>
    <w:rsid w:val="00535A81"/>
    <w:rsid w:val="00537443"/>
    <w:rsid w:val="00540757"/>
    <w:rsid w:val="00542B14"/>
    <w:rsid w:val="0054470D"/>
    <w:rsid w:val="00545D0B"/>
    <w:rsid w:val="00547FD5"/>
    <w:rsid w:val="005502A7"/>
    <w:rsid w:val="00551C38"/>
    <w:rsid w:val="00552404"/>
    <w:rsid w:val="00552C1C"/>
    <w:rsid w:val="00553081"/>
    <w:rsid w:val="00553421"/>
    <w:rsid w:val="0055354C"/>
    <w:rsid w:val="005541C4"/>
    <w:rsid w:val="00554234"/>
    <w:rsid w:val="0055531E"/>
    <w:rsid w:val="005559E3"/>
    <w:rsid w:val="00555B5B"/>
    <w:rsid w:val="0055707F"/>
    <w:rsid w:val="005608BB"/>
    <w:rsid w:val="00561367"/>
    <w:rsid w:val="00563F73"/>
    <w:rsid w:val="005654E9"/>
    <w:rsid w:val="00565A0F"/>
    <w:rsid w:val="00565F52"/>
    <w:rsid w:val="00567733"/>
    <w:rsid w:val="00567B9F"/>
    <w:rsid w:val="00570B60"/>
    <w:rsid w:val="00571531"/>
    <w:rsid w:val="005716FA"/>
    <w:rsid w:val="00571A88"/>
    <w:rsid w:val="00571E5C"/>
    <w:rsid w:val="0057258F"/>
    <w:rsid w:val="00574126"/>
    <w:rsid w:val="00574AE5"/>
    <w:rsid w:val="00574DF9"/>
    <w:rsid w:val="005750D3"/>
    <w:rsid w:val="00577D3A"/>
    <w:rsid w:val="00577E8E"/>
    <w:rsid w:val="00581057"/>
    <w:rsid w:val="00582A4F"/>
    <w:rsid w:val="00583CA0"/>
    <w:rsid w:val="00585C89"/>
    <w:rsid w:val="00585D48"/>
    <w:rsid w:val="00586100"/>
    <w:rsid w:val="00586101"/>
    <w:rsid w:val="005870BC"/>
    <w:rsid w:val="005872A4"/>
    <w:rsid w:val="00587726"/>
    <w:rsid w:val="00590170"/>
    <w:rsid w:val="005901C9"/>
    <w:rsid w:val="00590251"/>
    <w:rsid w:val="00590B6A"/>
    <w:rsid w:val="00591543"/>
    <w:rsid w:val="00591667"/>
    <w:rsid w:val="00592FA7"/>
    <w:rsid w:val="005933C2"/>
    <w:rsid w:val="00593566"/>
    <w:rsid w:val="0059362C"/>
    <w:rsid w:val="005942CD"/>
    <w:rsid w:val="00595281"/>
    <w:rsid w:val="00595C34"/>
    <w:rsid w:val="0059686D"/>
    <w:rsid w:val="00596D70"/>
    <w:rsid w:val="00597F18"/>
    <w:rsid w:val="005A098B"/>
    <w:rsid w:val="005A2911"/>
    <w:rsid w:val="005A39C8"/>
    <w:rsid w:val="005A3EEA"/>
    <w:rsid w:val="005A4FD8"/>
    <w:rsid w:val="005A599E"/>
    <w:rsid w:val="005A5A41"/>
    <w:rsid w:val="005A69A7"/>
    <w:rsid w:val="005A7106"/>
    <w:rsid w:val="005A7144"/>
    <w:rsid w:val="005A7325"/>
    <w:rsid w:val="005B0FD1"/>
    <w:rsid w:val="005B19DA"/>
    <w:rsid w:val="005B2B11"/>
    <w:rsid w:val="005B37BD"/>
    <w:rsid w:val="005B3D2B"/>
    <w:rsid w:val="005B49B4"/>
    <w:rsid w:val="005B5656"/>
    <w:rsid w:val="005B5AB0"/>
    <w:rsid w:val="005B6BA7"/>
    <w:rsid w:val="005C1287"/>
    <w:rsid w:val="005C642F"/>
    <w:rsid w:val="005C78F0"/>
    <w:rsid w:val="005D3B18"/>
    <w:rsid w:val="005D3B56"/>
    <w:rsid w:val="005D508C"/>
    <w:rsid w:val="005D5E6F"/>
    <w:rsid w:val="005D6A81"/>
    <w:rsid w:val="005D7305"/>
    <w:rsid w:val="005E11D5"/>
    <w:rsid w:val="005E16EA"/>
    <w:rsid w:val="005E2210"/>
    <w:rsid w:val="005E24B3"/>
    <w:rsid w:val="005E2B9D"/>
    <w:rsid w:val="005E4C00"/>
    <w:rsid w:val="005E4EA0"/>
    <w:rsid w:val="005E5AC5"/>
    <w:rsid w:val="005E66D1"/>
    <w:rsid w:val="005E67F5"/>
    <w:rsid w:val="005E6F57"/>
    <w:rsid w:val="005E77C3"/>
    <w:rsid w:val="005E7C5B"/>
    <w:rsid w:val="005F05DE"/>
    <w:rsid w:val="005F1052"/>
    <w:rsid w:val="005F142D"/>
    <w:rsid w:val="005F3BC5"/>
    <w:rsid w:val="005F40C3"/>
    <w:rsid w:val="005F4A12"/>
    <w:rsid w:val="005F554F"/>
    <w:rsid w:val="005F7F2D"/>
    <w:rsid w:val="00601549"/>
    <w:rsid w:val="00601936"/>
    <w:rsid w:val="00601B68"/>
    <w:rsid w:val="00601F23"/>
    <w:rsid w:val="00602E78"/>
    <w:rsid w:val="006038B1"/>
    <w:rsid w:val="0060452B"/>
    <w:rsid w:val="006046AB"/>
    <w:rsid w:val="00604F90"/>
    <w:rsid w:val="0060571B"/>
    <w:rsid w:val="00605B0A"/>
    <w:rsid w:val="00606FD6"/>
    <w:rsid w:val="0060771F"/>
    <w:rsid w:val="00607C09"/>
    <w:rsid w:val="006119AF"/>
    <w:rsid w:val="006146CC"/>
    <w:rsid w:val="006163F5"/>
    <w:rsid w:val="00616CC8"/>
    <w:rsid w:val="00616E26"/>
    <w:rsid w:val="006173FC"/>
    <w:rsid w:val="00617951"/>
    <w:rsid w:val="006179CD"/>
    <w:rsid w:val="006179DF"/>
    <w:rsid w:val="006202D9"/>
    <w:rsid w:val="0062295D"/>
    <w:rsid w:val="00622B78"/>
    <w:rsid w:val="00623CAA"/>
    <w:rsid w:val="00624B9D"/>
    <w:rsid w:val="00624D25"/>
    <w:rsid w:val="00624FA7"/>
    <w:rsid w:val="006273D5"/>
    <w:rsid w:val="006276AB"/>
    <w:rsid w:val="00627BBB"/>
    <w:rsid w:val="00631257"/>
    <w:rsid w:val="0063189E"/>
    <w:rsid w:val="00631FFD"/>
    <w:rsid w:val="00632D45"/>
    <w:rsid w:val="00634F53"/>
    <w:rsid w:val="006350CA"/>
    <w:rsid w:val="006365DD"/>
    <w:rsid w:val="0063681A"/>
    <w:rsid w:val="00636CB4"/>
    <w:rsid w:val="00637434"/>
    <w:rsid w:val="0063774F"/>
    <w:rsid w:val="00637765"/>
    <w:rsid w:val="006404B8"/>
    <w:rsid w:val="00640AF0"/>
    <w:rsid w:val="00641621"/>
    <w:rsid w:val="006416A5"/>
    <w:rsid w:val="006418E1"/>
    <w:rsid w:val="00641ADF"/>
    <w:rsid w:val="0064497F"/>
    <w:rsid w:val="00645B6C"/>
    <w:rsid w:val="006478F1"/>
    <w:rsid w:val="00647ABC"/>
    <w:rsid w:val="006508C6"/>
    <w:rsid w:val="00651919"/>
    <w:rsid w:val="00651C06"/>
    <w:rsid w:val="00651FBC"/>
    <w:rsid w:val="006535D6"/>
    <w:rsid w:val="00653B4A"/>
    <w:rsid w:val="00654124"/>
    <w:rsid w:val="00655104"/>
    <w:rsid w:val="00656BDA"/>
    <w:rsid w:val="006571CA"/>
    <w:rsid w:val="00660756"/>
    <w:rsid w:val="00660923"/>
    <w:rsid w:val="0066100A"/>
    <w:rsid w:val="0066150B"/>
    <w:rsid w:val="00662691"/>
    <w:rsid w:val="00662E8D"/>
    <w:rsid w:val="00664972"/>
    <w:rsid w:val="00664AF3"/>
    <w:rsid w:val="00664D38"/>
    <w:rsid w:val="00664FE7"/>
    <w:rsid w:val="006650BF"/>
    <w:rsid w:val="0066592A"/>
    <w:rsid w:val="00665F4E"/>
    <w:rsid w:val="006664E6"/>
    <w:rsid w:val="0066786C"/>
    <w:rsid w:val="00667B4B"/>
    <w:rsid w:val="006700F7"/>
    <w:rsid w:val="00670467"/>
    <w:rsid w:val="006713FE"/>
    <w:rsid w:val="0067365C"/>
    <w:rsid w:val="006737CE"/>
    <w:rsid w:val="00674587"/>
    <w:rsid w:val="00674C90"/>
    <w:rsid w:val="0067509B"/>
    <w:rsid w:val="0067528C"/>
    <w:rsid w:val="0067578B"/>
    <w:rsid w:val="00675F3A"/>
    <w:rsid w:val="006772B0"/>
    <w:rsid w:val="00680142"/>
    <w:rsid w:val="00680FDF"/>
    <w:rsid w:val="006828A8"/>
    <w:rsid w:val="006838EB"/>
    <w:rsid w:val="0068537C"/>
    <w:rsid w:val="0068712F"/>
    <w:rsid w:val="00687E0A"/>
    <w:rsid w:val="006918E8"/>
    <w:rsid w:val="00691D16"/>
    <w:rsid w:val="006924F3"/>
    <w:rsid w:val="00692BB7"/>
    <w:rsid w:val="0069398A"/>
    <w:rsid w:val="00693C38"/>
    <w:rsid w:val="00694D51"/>
    <w:rsid w:val="00695187"/>
    <w:rsid w:val="00695389"/>
    <w:rsid w:val="006963E6"/>
    <w:rsid w:val="006978F7"/>
    <w:rsid w:val="00697908"/>
    <w:rsid w:val="006A00A6"/>
    <w:rsid w:val="006A06B0"/>
    <w:rsid w:val="006A1319"/>
    <w:rsid w:val="006A2409"/>
    <w:rsid w:val="006A2CC9"/>
    <w:rsid w:val="006A3305"/>
    <w:rsid w:val="006A3C79"/>
    <w:rsid w:val="006A4863"/>
    <w:rsid w:val="006A51B9"/>
    <w:rsid w:val="006A5434"/>
    <w:rsid w:val="006A6DCB"/>
    <w:rsid w:val="006B1942"/>
    <w:rsid w:val="006B2C0D"/>
    <w:rsid w:val="006B2D0A"/>
    <w:rsid w:val="006B2DFB"/>
    <w:rsid w:val="006B409C"/>
    <w:rsid w:val="006B426F"/>
    <w:rsid w:val="006B4E5D"/>
    <w:rsid w:val="006B5142"/>
    <w:rsid w:val="006B538F"/>
    <w:rsid w:val="006B5D50"/>
    <w:rsid w:val="006B65D5"/>
    <w:rsid w:val="006B68BE"/>
    <w:rsid w:val="006C027B"/>
    <w:rsid w:val="006C0C77"/>
    <w:rsid w:val="006C0CE5"/>
    <w:rsid w:val="006C2ECD"/>
    <w:rsid w:val="006C3368"/>
    <w:rsid w:val="006C47E2"/>
    <w:rsid w:val="006C5142"/>
    <w:rsid w:val="006C5206"/>
    <w:rsid w:val="006C521B"/>
    <w:rsid w:val="006C58B3"/>
    <w:rsid w:val="006C66F2"/>
    <w:rsid w:val="006D034C"/>
    <w:rsid w:val="006D195B"/>
    <w:rsid w:val="006D1D69"/>
    <w:rsid w:val="006D206F"/>
    <w:rsid w:val="006D368B"/>
    <w:rsid w:val="006D4236"/>
    <w:rsid w:val="006D6848"/>
    <w:rsid w:val="006D6C98"/>
    <w:rsid w:val="006E3940"/>
    <w:rsid w:val="006E7681"/>
    <w:rsid w:val="006F05BA"/>
    <w:rsid w:val="006F05FD"/>
    <w:rsid w:val="006F1DF0"/>
    <w:rsid w:val="006F28E5"/>
    <w:rsid w:val="006F293C"/>
    <w:rsid w:val="006F32F6"/>
    <w:rsid w:val="006F367D"/>
    <w:rsid w:val="006F3E97"/>
    <w:rsid w:val="006F43FE"/>
    <w:rsid w:val="006F4499"/>
    <w:rsid w:val="006F4537"/>
    <w:rsid w:val="00700D17"/>
    <w:rsid w:val="00700E48"/>
    <w:rsid w:val="00701E1F"/>
    <w:rsid w:val="00701E86"/>
    <w:rsid w:val="007020CB"/>
    <w:rsid w:val="00703235"/>
    <w:rsid w:val="00703FAA"/>
    <w:rsid w:val="007043B8"/>
    <w:rsid w:val="00707A85"/>
    <w:rsid w:val="0071294B"/>
    <w:rsid w:val="00713752"/>
    <w:rsid w:val="007137FA"/>
    <w:rsid w:val="0071393C"/>
    <w:rsid w:val="007150EE"/>
    <w:rsid w:val="00715A66"/>
    <w:rsid w:val="00716C66"/>
    <w:rsid w:val="00716E3C"/>
    <w:rsid w:val="0072013B"/>
    <w:rsid w:val="00720556"/>
    <w:rsid w:val="00720FC4"/>
    <w:rsid w:val="00721339"/>
    <w:rsid w:val="0072316C"/>
    <w:rsid w:val="007235D3"/>
    <w:rsid w:val="00723AF1"/>
    <w:rsid w:val="00724ED6"/>
    <w:rsid w:val="007251D4"/>
    <w:rsid w:val="007259AA"/>
    <w:rsid w:val="007277CD"/>
    <w:rsid w:val="00727B37"/>
    <w:rsid w:val="00731822"/>
    <w:rsid w:val="00731E96"/>
    <w:rsid w:val="00732635"/>
    <w:rsid w:val="007327E7"/>
    <w:rsid w:val="00732AB0"/>
    <w:rsid w:val="007333A5"/>
    <w:rsid w:val="0073395E"/>
    <w:rsid w:val="00735792"/>
    <w:rsid w:val="007357E1"/>
    <w:rsid w:val="00736578"/>
    <w:rsid w:val="0074072B"/>
    <w:rsid w:val="007408D5"/>
    <w:rsid w:val="00740B7C"/>
    <w:rsid w:val="007419F6"/>
    <w:rsid w:val="00743C50"/>
    <w:rsid w:val="00745B78"/>
    <w:rsid w:val="00746092"/>
    <w:rsid w:val="007465AA"/>
    <w:rsid w:val="007471DF"/>
    <w:rsid w:val="00747458"/>
    <w:rsid w:val="00747D06"/>
    <w:rsid w:val="0075020A"/>
    <w:rsid w:val="0075121E"/>
    <w:rsid w:val="00751F6A"/>
    <w:rsid w:val="00753BDC"/>
    <w:rsid w:val="00754006"/>
    <w:rsid w:val="00755624"/>
    <w:rsid w:val="00755A2D"/>
    <w:rsid w:val="00756D04"/>
    <w:rsid w:val="00757470"/>
    <w:rsid w:val="00760CCF"/>
    <w:rsid w:val="007610BC"/>
    <w:rsid w:val="00763233"/>
    <w:rsid w:val="00763B27"/>
    <w:rsid w:val="00764976"/>
    <w:rsid w:val="00765023"/>
    <w:rsid w:val="007650CC"/>
    <w:rsid w:val="0076586F"/>
    <w:rsid w:val="007664D7"/>
    <w:rsid w:val="007664E2"/>
    <w:rsid w:val="007670D4"/>
    <w:rsid w:val="00767660"/>
    <w:rsid w:val="00770AE8"/>
    <w:rsid w:val="00770F08"/>
    <w:rsid w:val="00771D5E"/>
    <w:rsid w:val="00771FA5"/>
    <w:rsid w:val="00772875"/>
    <w:rsid w:val="00773A75"/>
    <w:rsid w:val="00775592"/>
    <w:rsid w:val="00775FCF"/>
    <w:rsid w:val="007772B1"/>
    <w:rsid w:val="007772C2"/>
    <w:rsid w:val="007777F0"/>
    <w:rsid w:val="00777808"/>
    <w:rsid w:val="00780152"/>
    <w:rsid w:val="0078118F"/>
    <w:rsid w:val="00782887"/>
    <w:rsid w:val="00782A3F"/>
    <w:rsid w:val="0078437F"/>
    <w:rsid w:val="00784F81"/>
    <w:rsid w:val="00786144"/>
    <w:rsid w:val="00786556"/>
    <w:rsid w:val="007878C4"/>
    <w:rsid w:val="00790592"/>
    <w:rsid w:val="00790F26"/>
    <w:rsid w:val="007929DB"/>
    <w:rsid w:val="00792A38"/>
    <w:rsid w:val="00794922"/>
    <w:rsid w:val="007964BB"/>
    <w:rsid w:val="007965EF"/>
    <w:rsid w:val="00796ADF"/>
    <w:rsid w:val="0079793A"/>
    <w:rsid w:val="0079798C"/>
    <w:rsid w:val="007A056C"/>
    <w:rsid w:val="007A2657"/>
    <w:rsid w:val="007A3FC4"/>
    <w:rsid w:val="007A41D0"/>
    <w:rsid w:val="007A468C"/>
    <w:rsid w:val="007A65D0"/>
    <w:rsid w:val="007A709A"/>
    <w:rsid w:val="007A7D56"/>
    <w:rsid w:val="007B005E"/>
    <w:rsid w:val="007B0A9E"/>
    <w:rsid w:val="007B135D"/>
    <w:rsid w:val="007B27DB"/>
    <w:rsid w:val="007B3384"/>
    <w:rsid w:val="007B3B5E"/>
    <w:rsid w:val="007B4244"/>
    <w:rsid w:val="007C044C"/>
    <w:rsid w:val="007C08A4"/>
    <w:rsid w:val="007C1DB5"/>
    <w:rsid w:val="007C2E87"/>
    <w:rsid w:val="007C3A52"/>
    <w:rsid w:val="007C3A5F"/>
    <w:rsid w:val="007C4995"/>
    <w:rsid w:val="007C5FBE"/>
    <w:rsid w:val="007C652A"/>
    <w:rsid w:val="007D0BD5"/>
    <w:rsid w:val="007D1EA9"/>
    <w:rsid w:val="007D2923"/>
    <w:rsid w:val="007D3BA3"/>
    <w:rsid w:val="007D3FE1"/>
    <w:rsid w:val="007D40A5"/>
    <w:rsid w:val="007D4810"/>
    <w:rsid w:val="007D4D76"/>
    <w:rsid w:val="007D63A0"/>
    <w:rsid w:val="007D6A33"/>
    <w:rsid w:val="007D714B"/>
    <w:rsid w:val="007D7793"/>
    <w:rsid w:val="007D7F4E"/>
    <w:rsid w:val="007E004C"/>
    <w:rsid w:val="007E14BE"/>
    <w:rsid w:val="007E2D7B"/>
    <w:rsid w:val="007E3DFB"/>
    <w:rsid w:val="007E4029"/>
    <w:rsid w:val="007E4595"/>
    <w:rsid w:val="007E52BC"/>
    <w:rsid w:val="007E5631"/>
    <w:rsid w:val="007E734E"/>
    <w:rsid w:val="007E7A3F"/>
    <w:rsid w:val="007E7BE9"/>
    <w:rsid w:val="007F0300"/>
    <w:rsid w:val="007F1719"/>
    <w:rsid w:val="007F1731"/>
    <w:rsid w:val="007F2585"/>
    <w:rsid w:val="007F2E16"/>
    <w:rsid w:val="007F36A5"/>
    <w:rsid w:val="007F378F"/>
    <w:rsid w:val="007F45B7"/>
    <w:rsid w:val="00800C9D"/>
    <w:rsid w:val="00801629"/>
    <w:rsid w:val="0080182A"/>
    <w:rsid w:val="00802810"/>
    <w:rsid w:val="00803991"/>
    <w:rsid w:val="00803AEF"/>
    <w:rsid w:val="00804729"/>
    <w:rsid w:val="00804A62"/>
    <w:rsid w:val="008050D4"/>
    <w:rsid w:val="008058E8"/>
    <w:rsid w:val="00806310"/>
    <w:rsid w:val="00806504"/>
    <w:rsid w:val="00806F4A"/>
    <w:rsid w:val="00810B57"/>
    <w:rsid w:val="00812462"/>
    <w:rsid w:val="00812EC4"/>
    <w:rsid w:val="008133F5"/>
    <w:rsid w:val="00813A57"/>
    <w:rsid w:val="008156D0"/>
    <w:rsid w:val="00817624"/>
    <w:rsid w:val="008203FD"/>
    <w:rsid w:val="00820C50"/>
    <w:rsid w:val="00820E81"/>
    <w:rsid w:val="008210DE"/>
    <w:rsid w:val="0082301B"/>
    <w:rsid w:val="00823F05"/>
    <w:rsid w:val="00824983"/>
    <w:rsid w:val="00824D84"/>
    <w:rsid w:val="00825406"/>
    <w:rsid w:val="00825F69"/>
    <w:rsid w:val="00825F82"/>
    <w:rsid w:val="0082603D"/>
    <w:rsid w:val="00827723"/>
    <w:rsid w:val="00832359"/>
    <w:rsid w:val="008326A5"/>
    <w:rsid w:val="00832FFF"/>
    <w:rsid w:val="008334DC"/>
    <w:rsid w:val="008349FF"/>
    <w:rsid w:val="00834E1F"/>
    <w:rsid w:val="0083593C"/>
    <w:rsid w:val="008403A0"/>
    <w:rsid w:val="008410C6"/>
    <w:rsid w:val="00841324"/>
    <w:rsid w:val="00841631"/>
    <w:rsid w:val="008428F7"/>
    <w:rsid w:val="008433BC"/>
    <w:rsid w:val="008441A3"/>
    <w:rsid w:val="008454D3"/>
    <w:rsid w:val="00845B0F"/>
    <w:rsid w:val="00850480"/>
    <w:rsid w:val="00850C68"/>
    <w:rsid w:val="008510F9"/>
    <w:rsid w:val="008511FE"/>
    <w:rsid w:val="008519AF"/>
    <w:rsid w:val="00852564"/>
    <w:rsid w:val="0085284E"/>
    <w:rsid w:val="00852D2C"/>
    <w:rsid w:val="00853521"/>
    <w:rsid w:val="008535DB"/>
    <w:rsid w:val="0085374F"/>
    <w:rsid w:val="00853B74"/>
    <w:rsid w:val="008557F1"/>
    <w:rsid w:val="008565F2"/>
    <w:rsid w:val="00856B5B"/>
    <w:rsid w:val="00857174"/>
    <w:rsid w:val="008572E4"/>
    <w:rsid w:val="008603FE"/>
    <w:rsid w:val="00860595"/>
    <w:rsid w:val="00860716"/>
    <w:rsid w:val="00861224"/>
    <w:rsid w:val="008620B1"/>
    <w:rsid w:val="008622C3"/>
    <w:rsid w:val="0086253C"/>
    <w:rsid w:val="00862B84"/>
    <w:rsid w:val="00862D3E"/>
    <w:rsid w:val="00862F58"/>
    <w:rsid w:val="008638EB"/>
    <w:rsid w:val="008639BF"/>
    <w:rsid w:val="00866C76"/>
    <w:rsid w:val="00870EF0"/>
    <w:rsid w:val="00870F20"/>
    <w:rsid w:val="008722D6"/>
    <w:rsid w:val="008724F4"/>
    <w:rsid w:val="008743CB"/>
    <w:rsid w:val="008747C2"/>
    <w:rsid w:val="008752E8"/>
    <w:rsid w:val="00875582"/>
    <w:rsid w:val="00876EFD"/>
    <w:rsid w:val="008776A7"/>
    <w:rsid w:val="00877E9A"/>
    <w:rsid w:val="00880EF2"/>
    <w:rsid w:val="00881097"/>
    <w:rsid w:val="00881CCF"/>
    <w:rsid w:val="00881F90"/>
    <w:rsid w:val="008820D0"/>
    <w:rsid w:val="00882DFA"/>
    <w:rsid w:val="00882FA8"/>
    <w:rsid w:val="008838B1"/>
    <w:rsid w:val="00884EBA"/>
    <w:rsid w:val="008859DB"/>
    <w:rsid w:val="00885CDA"/>
    <w:rsid w:val="008868C2"/>
    <w:rsid w:val="008872C5"/>
    <w:rsid w:val="00887EF4"/>
    <w:rsid w:val="00892540"/>
    <w:rsid w:val="00893435"/>
    <w:rsid w:val="00896245"/>
    <w:rsid w:val="008962A2"/>
    <w:rsid w:val="00896462"/>
    <w:rsid w:val="00896F7E"/>
    <w:rsid w:val="00897523"/>
    <w:rsid w:val="008A0A6A"/>
    <w:rsid w:val="008A1091"/>
    <w:rsid w:val="008A1120"/>
    <w:rsid w:val="008A1917"/>
    <w:rsid w:val="008A237E"/>
    <w:rsid w:val="008A2792"/>
    <w:rsid w:val="008A399E"/>
    <w:rsid w:val="008A4113"/>
    <w:rsid w:val="008A4550"/>
    <w:rsid w:val="008A497D"/>
    <w:rsid w:val="008A4B5F"/>
    <w:rsid w:val="008A506E"/>
    <w:rsid w:val="008A59C1"/>
    <w:rsid w:val="008A5F7C"/>
    <w:rsid w:val="008A64D8"/>
    <w:rsid w:val="008A68B5"/>
    <w:rsid w:val="008A6A82"/>
    <w:rsid w:val="008A6F33"/>
    <w:rsid w:val="008A7A04"/>
    <w:rsid w:val="008A7F48"/>
    <w:rsid w:val="008B0E44"/>
    <w:rsid w:val="008B1297"/>
    <w:rsid w:val="008B144E"/>
    <w:rsid w:val="008B34C8"/>
    <w:rsid w:val="008B3828"/>
    <w:rsid w:val="008C0847"/>
    <w:rsid w:val="008C0DF5"/>
    <w:rsid w:val="008C1F31"/>
    <w:rsid w:val="008C2088"/>
    <w:rsid w:val="008C2291"/>
    <w:rsid w:val="008C2FB9"/>
    <w:rsid w:val="008C3FB2"/>
    <w:rsid w:val="008C4F29"/>
    <w:rsid w:val="008C53A0"/>
    <w:rsid w:val="008D035F"/>
    <w:rsid w:val="008D1EDB"/>
    <w:rsid w:val="008D2FF9"/>
    <w:rsid w:val="008D3D44"/>
    <w:rsid w:val="008D42B4"/>
    <w:rsid w:val="008D46E2"/>
    <w:rsid w:val="008D7269"/>
    <w:rsid w:val="008D72E6"/>
    <w:rsid w:val="008D7D2F"/>
    <w:rsid w:val="008E0808"/>
    <w:rsid w:val="008E2198"/>
    <w:rsid w:val="008E3664"/>
    <w:rsid w:val="008E4A23"/>
    <w:rsid w:val="008E658E"/>
    <w:rsid w:val="008E66CA"/>
    <w:rsid w:val="008E675C"/>
    <w:rsid w:val="008E752F"/>
    <w:rsid w:val="008F084B"/>
    <w:rsid w:val="008F0B3C"/>
    <w:rsid w:val="008F0BFF"/>
    <w:rsid w:val="008F1C66"/>
    <w:rsid w:val="008F1D86"/>
    <w:rsid w:val="008F1DD8"/>
    <w:rsid w:val="008F4258"/>
    <w:rsid w:val="008F570E"/>
    <w:rsid w:val="008F5C59"/>
    <w:rsid w:val="008F5CCB"/>
    <w:rsid w:val="008F7361"/>
    <w:rsid w:val="0090010F"/>
    <w:rsid w:val="00902949"/>
    <w:rsid w:val="00903A44"/>
    <w:rsid w:val="00904BFB"/>
    <w:rsid w:val="00905621"/>
    <w:rsid w:val="00906639"/>
    <w:rsid w:val="00907655"/>
    <w:rsid w:val="009079D5"/>
    <w:rsid w:val="009108D8"/>
    <w:rsid w:val="00911507"/>
    <w:rsid w:val="009121A2"/>
    <w:rsid w:val="00912CB8"/>
    <w:rsid w:val="00913005"/>
    <w:rsid w:val="0091537C"/>
    <w:rsid w:val="009155D5"/>
    <w:rsid w:val="00915857"/>
    <w:rsid w:val="0091612B"/>
    <w:rsid w:val="00916AD6"/>
    <w:rsid w:val="0092116E"/>
    <w:rsid w:val="00924A06"/>
    <w:rsid w:val="00925150"/>
    <w:rsid w:val="00925F78"/>
    <w:rsid w:val="00926CB1"/>
    <w:rsid w:val="00930408"/>
    <w:rsid w:val="00930E65"/>
    <w:rsid w:val="00931950"/>
    <w:rsid w:val="00931DCB"/>
    <w:rsid w:val="009326BB"/>
    <w:rsid w:val="0093432A"/>
    <w:rsid w:val="00935A7F"/>
    <w:rsid w:val="00935C1E"/>
    <w:rsid w:val="009374B2"/>
    <w:rsid w:val="00937D3C"/>
    <w:rsid w:val="00941D34"/>
    <w:rsid w:val="009427AE"/>
    <w:rsid w:val="009434DB"/>
    <w:rsid w:val="00943F7F"/>
    <w:rsid w:val="0094538F"/>
    <w:rsid w:val="0094557C"/>
    <w:rsid w:val="00947A61"/>
    <w:rsid w:val="00947F17"/>
    <w:rsid w:val="0095010D"/>
    <w:rsid w:val="009508E4"/>
    <w:rsid w:val="00950C26"/>
    <w:rsid w:val="00951ADB"/>
    <w:rsid w:val="00951BEE"/>
    <w:rsid w:val="0095296C"/>
    <w:rsid w:val="00953088"/>
    <w:rsid w:val="00953AEB"/>
    <w:rsid w:val="00955380"/>
    <w:rsid w:val="00956139"/>
    <w:rsid w:val="00956639"/>
    <w:rsid w:val="0095723C"/>
    <w:rsid w:val="00957BAF"/>
    <w:rsid w:val="00957DC9"/>
    <w:rsid w:val="00961D0E"/>
    <w:rsid w:val="00962563"/>
    <w:rsid w:val="00962B93"/>
    <w:rsid w:val="00962BF5"/>
    <w:rsid w:val="00963B29"/>
    <w:rsid w:val="00964C73"/>
    <w:rsid w:val="00965626"/>
    <w:rsid w:val="00965A6D"/>
    <w:rsid w:val="00966F1C"/>
    <w:rsid w:val="00967B73"/>
    <w:rsid w:val="00970019"/>
    <w:rsid w:val="0097056D"/>
    <w:rsid w:val="00971409"/>
    <w:rsid w:val="00972A74"/>
    <w:rsid w:val="0097335A"/>
    <w:rsid w:val="0097387A"/>
    <w:rsid w:val="00973E10"/>
    <w:rsid w:val="00973ED0"/>
    <w:rsid w:val="009747DD"/>
    <w:rsid w:val="00974B68"/>
    <w:rsid w:val="0097658E"/>
    <w:rsid w:val="00977037"/>
    <w:rsid w:val="009778AE"/>
    <w:rsid w:val="00977A92"/>
    <w:rsid w:val="00982253"/>
    <w:rsid w:val="00982C44"/>
    <w:rsid w:val="00982E8C"/>
    <w:rsid w:val="009832CB"/>
    <w:rsid w:val="009837F7"/>
    <w:rsid w:val="00983900"/>
    <w:rsid w:val="00983D6A"/>
    <w:rsid w:val="00983EA8"/>
    <w:rsid w:val="0098507E"/>
    <w:rsid w:val="0098607D"/>
    <w:rsid w:val="00986C7A"/>
    <w:rsid w:val="00987550"/>
    <w:rsid w:val="00987AD8"/>
    <w:rsid w:val="00990FC8"/>
    <w:rsid w:val="00992DAD"/>
    <w:rsid w:val="00994C76"/>
    <w:rsid w:val="00996153"/>
    <w:rsid w:val="00996DC3"/>
    <w:rsid w:val="00996FF7"/>
    <w:rsid w:val="00997609"/>
    <w:rsid w:val="00997B67"/>
    <w:rsid w:val="00997F83"/>
    <w:rsid w:val="009A0A38"/>
    <w:rsid w:val="009A133D"/>
    <w:rsid w:val="009A2B1A"/>
    <w:rsid w:val="009A3E46"/>
    <w:rsid w:val="009A43E8"/>
    <w:rsid w:val="009A467A"/>
    <w:rsid w:val="009A4A12"/>
    <w:rsid w:val="009A5DA0"/>
    <w:rsid w:val="009A6466"/>
    <w:rsid w:val="009A646E"/>
    <w:rsid w:val="009A6E23"/>
    <w:rsid w:val="009A7227"/>
    <w:rsid w:val="009A75C8"/>
    <w:rsid w:val="009B05FA"/>
    <w:rsid w:val="009B15BD"/>
    <w:rsid w:val="009B2884"/>
    <w:rsid w:val="009B3293"/>
    <w:rsid w:val="009B3B73"/>
    <w:rsid w:val="009B4361"/>
    <w:rsid w:val="009B466A"/>
    <w:rsid w:val="009B494C"/>
    <w:rsid w:val="009B4D60"/>
    <w:rsid w:val="009B6474"/>
    <w:rsid w:val="009B652E"/>
    <w:rsid w:val="009B6ACE"/>
    <w:rsid w:val="009C103C"/>
    <w:rsid w:val="009C38FA"/>
    <w:rsid w:val="009C3C9E"/>
    <w:rsid w:val="009C3F46"/>
    <w:rsid w:val="009C3FBE"/>
    <w:rsid w:val="009C6591"/>
    <w:rsid w:val="009C68C2"/>
    <w:rsid w:val="009C711B"/>
    <w:rsid w:val="009D10B1"/>
    <w:rsid w:val="009D1FF0"/>
    <w:rsid w:val="009D2F89"/>
    <w:rsid w:val="009D5E16"/>
    <w:rsid w:val="009D5F05"/>
    <w:rsid w:val="009D6BC7"/>
    <w:rsid w:val="009D70D9"/>
    <w:rsid w:val="009E012B"/>
    <w:rsid w:val="009E0185"/>
    <w:rsid w:val="009E0605"/>
    <w:rsid w:val="009E0867"/>
    <w:rsid w:val="009E0CE3"/>
    <w:rsid w:val="009E1ED4"/>
    <w:rsid w:val="009E2AC6"/>
    <w:rsid w:val="009E30FB"/>
    <w:rsid w:val="009E3CC7"/>
    <w:rsid w:val="009E53C6"/>
    <w:rsid w:val="009E54E7"/>
    <w:rsid w:val="009E5BA6"/>
    <w:rsid w:val="009E6081"/>
    <w:rsid w:val="009E6AB7"/>
    <w:rsid w:val="009E7064"/>
    <w:rsid w:val="009E7DD1"/>
    <w:rsid w:val="009F1A87"/>
    <w:rsid w:val="009F2641"/>
    <w:rsid w:val="009F2AF0"/>
    <w:rsid w:val="009F2D2E"/>
    <w:rsid w:val="009F2EA3"/>
    <w:rsid w:val="009F4AFB"/>
    <w:rsid w:val="009F4EAE"/>
    <w:rsid w:val="009F535C"/>
    <w:rsid w:val="009F54B6"/>
    <w:rsid w:val="009F5555"/>
    <w:rsid w:val="009F61E4"/>
    <w:rsid w:val="009F677A"/>
    <w:rsid w:val="009F76ED"/>
    <w:rsid w:val="00A00119"/>
    <w:rsid w:val="00A009F7"/>
    <w:rsid w:val="00A016D2"/>
    <w:rsid w:val="00A025CA"/>
    <w:rsid w:val="00A0327C"/>
    <w:rsid w:val="00A03D24"/>
    <w:rsid w:val="00A047D2"/>
    <w:rsid w:val="00A0621D"/>
    <w:rsid w:val="00A0676A"/>
    <w:rsid w:val="00A076A3"/>
    <w:rsid w:val="00A07756"/>
    <w:rsid w:val="00A07C41"/>
    <w:rsid w:val="00A10EEF"/>
    <w:rsid w:val="00A1125A"/>
    <w:rsid w:val="00A118DF"/>
    <w:rsid w:val="00A128C1"/>
    <w:rsid w:val="00A12A69"/>
    <w:rsid w:val="00A13825"/>
    <w:rsid w:val="00A139C5"/>
    <w:rsid w:val="00A142BF"/>
    <w:rsid w:val="00A14362"/>
    <w:rsid w:val="00A1464A"/>
    <w:rsid w:val="00A14D3C"/>
    <w:rsid w:val="00A15213"/>
    <w:rsid w:val="00A17338"/>
    <w:rsid w:val="00A20329"/>
    <w:rsid w:val="00A20F44"/>
    <w:rsid w:val="00A21FB3"/>
    <w:rsid w:val="00A2307D"/>
    <w:rsid w:val="00A24608"/>
    <w:rsid w:val="00A253D8"/>
    <w:rsid w:val="00A25C16"/>
    <w:rsid w:val="00A264F3"/>
    <w:rsid w:val="00A2686D"/>
    <w:rsid w:val="00A26D64"/>
    <w:rsid w:val="00A3035E"/>
    <w:rsid w:val="00A3057C"/>
    <w:rsid w:val="00A306FC"/>
    <w:rsid w:val="00A3160B"/>
    <w:rsid w:val="00A326A9"/>
    <w:rsid w:val="00A3306C"/>
    <w:rsid w:val="00A333D4"/>
    <w:rsid w:val="00A334AB"/>
    <w:rsid w:val="00A34D25"/>
    <w:rsid w:val="00A34EC8"/>
    <w:rsid w:val="00A35A1D"/>
    <w:rsid w:val="00A361B6"/>
    <w:rsid w:val="00A36B90"/>
    <w:rsid w:val="00A36F37"/>
    <w:rsid w:val="00A37EC2"/>
    <w:rsid w:val="00A4008C"/>
    <w:rsid w:val="00A4016B"/>
    <w:rsid w:val="00A407EE"/>
    <w:rsid w:val="00A41060"/>
    <w:rsid w:val="00A41303"/>
    <w:rsid w:val="00A4224C"/>
    <w:rsid w:val="00A42646"/>
    <w:rsid w:val="00A42795"/>
    <w:rsid w:val="00A42A80"/>
    <w:rsid w:val="00A43580"/>
    <w:rsid w:val="00A44CD9"/>
    <w:rsid w:val="00A4596F"/>
    <w:rsid w:val="00A47857"/>
    <w:rsid w:val="00A50586"/>
    <w:rsid w:val="00A5097E"/>
    <w:rsid w:val="00A51B95"/>
    <w:rsid w:val="00A526AA"/>
    <w:rsid w:val="00A52874"/>
    <w:rsid w:val="00A52D8F"/>
    <w:rsid w:val="00A54CD4"/>
    <w:rsid w:val="00A56135"/>
    <w:rsid w:val="00A56B36"/>
    <w:rsid w:val="00A57D5D"/>
    <w:rsid w:val="00A60035"/>
    <w:rsid w:val="00A609DC"/>
    <w:rsid w:val="00A6124F"/>
    <w:rsid w:val="00A6293E"/>
    <w:rsid w:val="00A6353F"/>
    <w:rsid w:val="00A64A54"/>
    <w:rsid w:val="00A66F42"/>
    <w:rsid w:val="00A7042D"/>
    <w:rsid w:val="00A7175C"/>
    <w:rsid w:val="00A726F0"/>
    <w:rsid w:val="00A72802"/>
    <w:rsid w:val="00A728FE"/>
    <w:rsid w:val="00A74793"/>
    <w:rsid w:val="00A809BB"/>
    <w:rsid w:val="00A80FE1"/>
    <w:rsid w:val="00A81F46"/>
    <w:rsid w:val="00A820CF"/>
    <w:rsid w:val="00A8230D"/>
    <w:rsid w:val="00A8316B"/>
    <w:rsid w:val="00A83F53"/>
    <w:rsid w:val="00A840CF"/>
    <w:rsid w:val="00A849A1"/>
    <w:rsid w:val="00A86DC5"/>
    <w:rsid w:val="00A872AE"/>
    <w:rsid w:val="00A9123C"/>
    <w:rsid w:val="00A91742"/>
    <w:rsid w:val="00A9220F"/>
    <w:rsid w:val="00A945DB"/>
    <w:rsid w:val="00A94885"/>
    <w:rsid w:val="00A94DF1"/>
    <w:rsid w:val="00A94E89"/>
    <w:rsid w:val="00A950DA"/>
    <w:rsid w:val="00A9525A"/>
    <w:rsid w:val="00A954C3"/>
    <w:rsid w:val="00A95B21"/>
    <w:rsid w:val="00A95C7E"/>
    <w:rsid w:val="00A95DA5"/>
    <w:rsid w:val="00A95F62"/>
    <w:rsid w:val="00A9660A"/>
    <w:rsid w:val="00A9672E"/>
    <w:rsid w:val="00A97B8F"/>
    <w:rsid w:val="00A97ED5"/>
    <w:rsid w:val="00AA0884"/>
    <w:rsid w:val="00AA137B"/>
    <w:rsid w:val="00AA3A66"/>
    <w:rsid w:val="00AA4531"/>
    <w:rsid w:val="00AA474D"/>
    <w:rsid w:val="00AA4E2E"/>
    <w:rsid w:val="00AA577A"/>
    <w:rsid w:val="00AA6F2A"/>
    <w:rsid w:val="00AB0B4C"/>
    <w:rsid w:val="00AB2434"/>
    <w:rsid w:val="00AB2881"/>
    <w:rsid w:val="00AB2CC4"/>
    <w:rsid w:val="00AB5025"/>
    <w:rsid w:val="00AB5649"/>
    <w:rsid w:val="00AB57B9"/>
    <w:rsid w:val="00AB5811"/>
    <w:rsid w:val="00AB6EE4"/>
    <w:rsid w:val="00AB7307"/>
    <w:rsid w:val="00AB7C0F"/>
    <w:rsid w:val="00AC0393"/>
    <w:rsid w:val="00AC0643"/>
    <w:rsid w:val="00AC1789"/>
    <w:rsid w:val="00AC23D9"/>
    <w:rsid w:val="00AC2898"/>
    <w:rsid w:val="00AC5E88"/>
    <w:rsid w:val="00AC7212"/>
    <w:rsid w:val="00AC7770"/>
    <w:rsid w:val="00AD041E"/>
    <w:rsid w:val="00AD22D8"/>
    <w:rsid w:val="00AD2727"/>
    <w:rsid w:val="00AD2926"/>
    <w:rsid w:val="00AD3C2F"/>
    <w:rsid w:val="00AD3FC9"/>
    <w:rsid w:val="00AD4F69"/>
    <w:rsid w:val="00AD61DC"/>
    <w:rsid w:val="00AD643E"/>
    <w:rsid w:val="00AD7BE7"/>
    <w:rsid w:val="00AE00E3"/>
    <w:rsid w:val="00AE1CED"/>
    <w:rsid w:val="00AE2F1E"/>
    <w:rsid w:val="00AE2FAA"/>
    <w:rsid w:val="00AE5A11"/>
    <w:rsid w:val="00AE5A31"/>
    <w:rsid w:val="00AE7C9B"/>
    <w:rsid w:val="00AF03FB"/>
    <w:rsid w:val="00AF10F3"/>
    <w:rsid w:val="00AF14B9"/>
    <w:rsid w:val="00AF1A25"/>
    <w:rsid w:val="00AF1F09"/>
    <w:rsid w:val="00AF2623"/>
    <w:rsid w:val="00AF2771"/>
    <w:rsid w:val="00AF2D1C"/>
    <w:rsid w:val="00AF3312"/>
    <w:rsid w:val="00AF38B7"/>
    <w:rsid w:val="00AF3A6E"/>
    <w:rsid w:val="00AF513A"/>
    <w:rsid w:val="00AF62E1"/>
    <w:rsid w:val="00AF6725"/>
    <w:rsid w:val="00AF6FD9"/>
    <w:rsid w:val="00AF7DE4"/>
    <w:rsid w:val="00B00BAA"/>
    <w:rsid w:val="00B00C59"/>
    <w:rsid w:val="00B0106F"/>
    <w:rsid w:val="00B01435"/>
    <w:rsid w:val="00B02777"/>
    <w:rsid w:val="00B02D52"/>
    <w:rsid w:val="00B053E7"/>
    <w:rsid w:val="00B0699F"/>
    <w:rsid w:val="00B075D4"/>
    <w:rsid w:val="00B07A3D"/>
    <w:rsid w:val="00B07FB0"/>
    <w:rsid w:val="00B10027"/>
    <w:rsid w:val="00B10FF5"/>
    <w:rsid w:val="00B11070"/>
    <w:rsid w:val="00B110AA"/>
    <w:rsid w:val="00B114D7"/>
    <w:rsid w:val="00B12393"/>
    <w:rsid w:val="00B12534"/>
    <w:rsid w:val="00B14B13"/>
    <w:rsid w:val="00B150C2"/>
    <w:rsid w:val="00B15540"/>
    <w:rsid w:val="00B170D6"/>
    <w:rsid w:val="00B17538"/>
    <w:rsid w:val="00B178B3"/>
    <w:rsid w:val="00B223DD"/>
    <w:rsid w:val="00B22DF5"/>
    <w:rsid w:val="00B23107"/>
    <w:rsid w:val="00B2341D"/>
    <w:rsid w:val="00B235EF"/>
    <w:rsid w:val="00B23867"/>
    <w:rsid w:val="00B2452B"/>
    <w:rsid w:val="00B249ED"/>
    <w:rsid w:val="00B26F6F"/>
    <w:rsid w:val="00B270B6"/>
    <w:rsid w:val="00B27385"/>
    <w:rsid w:val="00B27BCC"/>
    <w:rsid w:val="00B3056F"/>
    <w:rsid w:val="00B3111F"/>
    <w:rsid w:val="00B311F7"/>
    <w:rsid w:val="00B314BB"/>
    <w:rsid w:val="00B31509"/>
    <w:rsid w:val="00B3169A"/>
    <w:rsid w:val="00B31DF8"/>
    <w:rsid w:val="00B324A7"/>
    <w:rsid w:val="00B32844"/>
    <w:rsid w:val="00B34BB3"/>
    <w:rsid w:val="00B34BC4"/>
    <w:rsid w:val="00B34EC3"/>
    <w:rsid w:val="00B352C5"/>
    <w:rsid w:val="00B35D86"/>
    <w:rsid w:val="00B37560"/>
    <w:rsid w:val="00B37D1B"/>
    <w:rsid w:val="00B4014E"/>
    <w:rsid w:val="00B40639"/>
    <w:rsid w:val="00B41C35"/>
    <w:rsid w:val="00B41F1D"/>
    <w:rsid w:val="00B4221D"/>
    <w:rsid w:val="00B4235A"/>
    <w:rsid w:val="00B4295E"/>
    <w:rsid w:val="00B43F2E"/>
    <w:rsid w:val="00B440B3"/>
    <w:rsid w:val="00B448A6"/>
    <w:rsid w:val="00B44E4F"/>
    <w:rsid w:val="00B45BDE"/>
    <w:rsid w:val="00B461C2"/>
    <w:rsid w:val="00B46B1F"/>
    <w:rsid w:val="00B50008"/>
    <w:rsid w:val="00B51354"/>
    <w:rsid w:val="00B514C2"/>
    <w:rsid w:val="00B52525"/>
    <w:rsid w:val="00B52E8C"/>
    <w:rsid w:val="00B535AD"/>
    <w:rsid w:val="00B53CA6"/>
    <w:rsid w:val="00B545A1"/>
    <w:rsid w:val="00B54794"/>
    <w:rsid w:val="00B5502A"/>
    <w:rsid w:val="00B555DC"/>
    <w:rsid w:val="00B55D83"/>
    <w:rsid w:val="00B57943"/>
    <w:rsid w:val="00B60020"/>
    <w:rsid w:val="00B60158"/>
    <w:rsid w:val="00B606E4"/>
    <w:rsid w:val="00B608A5"/>
    <w:rsid w:val="00B60AC5"/>
    <w:rsid w:val="00B610AB"/>
    <w:rsid w:val="00B629C8"/>
    <w:rsid w:val="00B63AA6"/>
    <w:rsid w:val="00B644A2"/>
    <w:rsid w:val="00B6532A"/>
    <w:rsid w:val="00B6536C"/>
    <w:rsid w:val="00B655E0"/>
    <w:rsid w:val="00B6591E"/>
    <w:rsid w:val="00B6734A"/>
    <w:rsid w:val="00B67821"/>
    <w:rsid w:val="00B67E3F"/>
    <w:rsid w:val="00B7115F"/>
    <w:rsid w:val="00B714CD"/>
    <w:rsid w:val="00B71670"/>
    <w:rsid w:val="00B71C92"/>
    <w:rsid w:val="00B7269D"/>
    <w:rsid w:val="00B72C24"/>
    <w:rsid w:val="00B741E9"/>
    <w:rsid w:val="00B746FA"/>
    <w:rsid w:val="00B74756"/>
    <w:rsid w:val="00B74FE3"/>
    <w:rsid w:val="00B769EB"/>
    <w:rsid w:val="00B76E1D"/>
    <w:rsid w:val="00B812D7"/>
    <w:rsid w:val="00B81A4D"/>
    <w:rsid w:val="00B8277A"/>
    <w:rsid w:val="00B83D34"/>
    <w:rsid w:val="00B840FC"/>
    <w:rsid w:val="00B8478B"/>
    <w:rsid w:val="00B84C3D"/>
    <w:rsid w:val="00B84D63"/>
    <w:rsid w:val="00B8528A"/>
    <w:rsid w:val="00B85AE5"/>
    <w:rsid w:val="00B85C74"/>
    <w:rsid w:val="00B85D1C"/>
    <w:rsid w:val="00B86F49"/>
    <w:rsid w:val="00B906C7"/>
    <w:rsid w:val="00B91916"/>
    <w:rsid w:val="00B91E53"/>
    <w:rsid w:val="00B9200C"/>
    <w:rsid w:val="00B924C2"/>
    <w:rsid w:val="00B92DF2"/>
    <w:rsid w:val="00B93A9B"/>
    <w:rsid w:val="00B96F87"/>
    <w:rsid w:val="00B97377"/>
    <w:rsid w:val="00BA01F0"/>
    <w:rsid w:val="00BA1419"/>
    <w:rsid w:val="00BA15A1"/>
    <w:rsid w:val="00BA2FE4"/>
    <w:rsid w:val="00BA3F58"/>
    <w:rsid w:val="00BA5A66"/>
    <w:rsid w:val="00BA638C"/>
    <w:rsid w:val="00BA6488"/>
    <w:rsid w:val="00BA6C39"/>
    <w:rsid w:val="00BA706D"/>
    <w:rsid w:val="00BB0F1D"/>
    <w:rsid w:val="00BB0F5D"/>
    <w:rsid w:val="00BB1BCD"/>
    <w:rsid w:val="00BB21C0"/>
    <w:rsid w:val="00BB27E1"/>
    <w:rsid w:val="00BB4463"/>
    <w:rsid w:val="00BB52C6"/>
    <w:rsid w:val="00BB5FF0"/>
    <w:rsid w:val="00BB6535"/>
    <w:rsid w:val="00BB7639"/>
    <w:rsid w:val="00BC0894"/>
    <w:rsid w:val="00BC14DF"/>
    <w:rsid w:val="00BC309D"/>
    <w:rsid w:val="00BC46AA"/>
    <w:rsid w:val="00BC46D2"/>
    <w:rsid w:val="00BC4DB6"/>
    <w:rsid w:val="00BC4EDE"/>
    <w:rsid w:val="00BC7918"/>
    <w:rsid w:val="00BC7D2E"/>
    <w:rsid w:val="00BC7E4D"/>
    <w:rsid w:val="00BC7E76"/>
    <w:rsid w:val="00BD0F2F"/>
    <w:rsid w:val="00BD1909"/>
    <w:rsid w:val="00BD2278"/>
    <w:rsid w:val="00BD3C41"/>
    <w:rsid w:val="00BD5D6C"/>
    <w:rsid w:val="00BD5F8E"/>
    <w:rsid w:val="00BD6F7D"/>
    <w:rsid w:val="00BD71D8"/>
    <w:rsid w:val="00BD7886"/>
    <w:rsid w:val="00BE0120"/>
    <w:rsid w:val="00BE0270"/>
    <w:rsid w:val="00BE0815"/>
    <w:rsid w:val="00BE0C5E"/>
    <w:rsid w:val="00BE0EA0"/>
    <w:rsid w:val="00BE202B"/>
    <w:rsid w:val="00BE2ABF"/>
    <w:rsid w:val="00BE38B8"/>
    <w:rsid w:val="00BE3ECF"/>
    <w:rsid w:val="00BE41FC"/>
    <w:rsid w:val="00BE4ED9"/>
    <w:rsid w:val="00BE51C2"/>
    <w:rsid w:val="00BE59D4"/>
    <w:rsid w:val="00BE5CBA"/>
    <w:rsid w:val="00BE5FE4"/>
    <w:rsid w:val="00BE6A21"/>
    <w:rsid w:val="00BE7AB1"/>
    <w:rsid w:val="00BE7BC8"/>
    <w:rsid w:val="00BF038B"/>
    <w:rsid w:val="00BF1054"/>
    <w:rsid w:val="00BF113A"/>
    <w:rsid w:val="00BF1723"/>
    <w:rsid w:val="00BF1B4A"/>
    <w:rsid w:val="00BF209A"/>
    <w:rsid w:val="00BF24C7"/>
    <w:rsid w:val="00BF3484"/>
    <w:rsid w:val="00BF376F"/>
    <w:rsid w:val="00BF387E"/>
    <w:rsid w:val="00BF69D7"/>
    <w:rsid w:val="00C0013A"/>
    <w:rsid w:val="00C00B97"/>
    <w:rsid w:val="00C01149"/>
    <w:rsid w:val="00C01C28"/>
    <w:rsid w:val="00C02326"/>
    <w:rsid w:val="00C02692"/>
    <w:rsid w:val="00C042A3"/>
    <w:rsid w:val="00C04B47"/>
    <w:rsid w:val="00C04CC9"/>
    <w:rsid w:val="00C05C1B"/>
    <w:rsid w:val="00C0761E"/>
    <w:rsid w:val="00C07CE9"/>
    <w:rsid w:val="00C07EFE"/>
    <w:rsid w:val="00C10118"/>
    <w:rsid w:val="00C104FE"/>
    <w:rsid w:val="00C10C56"/>
    <w:rsid w:val="00C11B54"/>
    <w:rsid w:val="00C11E45"/>
    <w:rsid w:val="00C1209D"/>
    <w:rsid w:val="00C12FE2"/>
    <w:rsid w:val="00C13E26"/>
    <w:rsid w:val="00C13F22"/>
    <w:rsid w:val="00C16669"/>
    <w:rsid w:val="00C16772"/>
    <w:rsid w:val="00C16AB0"/>
    <w:rsid w:val="00C16BED"/>
    <w:rsid w:val="00C16C09"/>
    <w:rsid w:val="00C17310"/>
    <w:rsid w:val="00C20ACF"/>
    <w:rsid w:val="00C21109"/>
    <w:rsid w:val="00C21528"/>
    <w:rsid w:val="00C22EE3"/>
    <w:rsid w:val="00C23383"/>
    <w:rsid w:val="00C23DF6"/>
    <w:rsid w:val="00C23F59"/>
    <w:rsid w:val="00C24BF2"/>
    <w:rsid w:val="00C253CC"/>
    <w:rsid w:val="00C26A10"/>
    <w:rsid w:val="00C26FD3"/>
    <w:rsid w:val="00C27832"/>
    <w:rsid w:val="00C27DB5"/>
    <w:rsid w:val="00C30EAC"/>
    <w:rsid w:val="00C30F9C"/>
    <w:rsid w:val="00C32A12"/>
    <w:rsid w:val="00C32D7C"/>
    <w:rsid w:val="00C3304D"/>
    <w:rsid w:val="00C343B2"/>
    <w:rsid w:val="00C35274"/>
    <w:rsid w:val="00C36945"/>
    <w:rsid w:val="00C3733E"/>
    <w:rsid w:val="00C37590"/>
    <w:rsid w:val="00C375D4"/>
    <w:rsid w:val="00C4087D"/>
    <w:rsid w:val="00C41967"/>
    <w:rsid w:val="00C41BB0"/>
    <w:rsid w:val="00C4302D"/>
    <w:rsid w:val="00C448D3"/>
    <w:rsid w:val="00C4694C"/>
    <w:rsid w:val="00C46D67"/>
    <w:rsid w:val="00C47239"/>
    <w:rsid w:val="00C50013"/>
    <w:rsid w:val="00C50D52"/>
    <w:rsid w:val="00C51B91"/>
    <w:rsid w:val="00C5419F"/>
    <w:rsid w:val="00C54375"/>
    <w:rsid w:val="00C54611"/>
    <w:rsid w:val="00C546CB"/>
    <w:rsid w:val="00C54BCA"/>
    <w:rsid w:val="00C559FD"/>
    <w:rsid w:val="00C60261"/>
    <w:rsid w:val="00C60773"/>
    <w:rsid w:val="00C61C22"/>
    <w:rsid w:val="00C63569"/>
    <w:rsid w:val="00C63A83"/>
    <w:rsid w:val="00C644B8"/>
    <w:rsid w:val="00C64821"/>
    <w:rsid w:val="00C64E44"/>
    <w:rsid w:val="00C663C7"/>
    <w:rsid w:val="00C66756"/>
    <w:rsid w:val="00C66B4A"/>
    <w:rsid w:val="00C671E9"/>
    <w:rsid w:val="00C705B3"/>
    <w:rsid w:val="00C70697"/>
    <w:rsid w:val="00C708AE"/>
    <w:rsid w:val="00C71E7E"/>
    <w:rsid w:val="00C71F00"/>
    <w:rsid w:val="00C72113"/>
    <w:rsid w:val="00C738C1"/>
    <w:rsid w:val="00C73A22"/>
    <w:rsid w:val="00C7685D"/>
    <w:rsid w:val="00C76FA7"/>
    <w:rsid w:val="00C77261"/>
    <w:rsid w:val="00C77440"/>
    <w:rsid w:val="00C777DD"/>
    <w:rsid w:val="00C77E34"/>
    <w:rsid w:val="00C838EF"/>
    <w:rsid w:val="00C839F4"/>
    <w:rsid w:val="00C83AAA"/>
    <w:rsid w:val="00C8422A"/>
    <w:rsid w:val="00C84928"/>
    <w:rsid w:val="00C84FD4"/>
    <w:rsid w:val="00C85E9C"/>
    <w:rsid w:val="00C85F16"/>
    <w:rsid w:val="00C8608E"/>
    <w:rsid w:val="00C86AE2"/>
    <w:rsid w:val="00C8772C"/>
    <w:rsid w:val="00C87884"/>
    <w:rsid w:val="00C903D1"/>
    <w:rsid w:val="00C90AB2"/>
    <w:rsid w:val="00C911CF"/>
    <w:rsid w:val="00C91BB3"/>
    <w:rsid w:val="00C91D14"/>
    <w:rsid w:val="00C92D79"/>
    <w:rsid w:val="00C92E93"/>
    <w:rsid w:val="00C93C55"/>
    <w:rsid w:val="00C93F70"/>
    <w:rsid w:val="00C94345"/>
    <w:rsid w:val="00C943A1"/>
    <w:rsid w:val="00C949E1"/>
    <w:rsid w:val="00C94F2A"/>
    <w:rsid w:val="00C95BC1"/>
    <w:rsid w:val="00C96AE6"/>
    <w:rsid w:val="00C96D94"/>
    <w:rsid w:val="00C974E7"/>
    <w:rsid w:val="00CA0A9D"/>
    <w:rsid w:val="00CA0FB9"/>
    <w:rsid w:val="00CA139A"/>
    <w:rsid w:val="00CA15DE"/>
    <w:rsid w:val="00CA1CD2"/>
    <w:rsid w:val="00CA2645"/>
    <w:rsid w:val="00CA2917"/>
    <w:rsid w:val="00CA3F7D"/>
    <w:rsid w:val="00CA5434"/>
    <w:rsid w:val="00CA7062"/>
    <w:rsid w:val="00CA7941"/>
    <w:rsid w:val="00CA7F1C"/>
    <w:rsid w:val="00CB3370"/>
    <w:rsid w:val="00CB36B0"/>
    <w:rsid w:val="00CB3ED8"/>
    <w:rsid w:val="00CC0BFC"/>
    <w:rsid w:val="00CC1297"/>
    <w:rsid w:val="00CC2E5D"/>
    <w:rsid w:val="00CC38EE"/>
    <w:rsid w:val="00CC3FF9"/>
    <w:rsid w:val="00CC4693"/>
    <w:rsid w:val="00CC50B9"/>
    <w:rsid w:val="00CC5775"/>
    <w:rsid w:val="00CC5EC8"/>
    <w:rsid w:val="00CC5FCC"/>
    <w:rsid w:val="00CC6EBB"/>
    <w:rsid w:val="00CC7CA4"/>
    <w:rsid w:val="00CD0EEB"/>
    <w:rsid w:val="00CD0F99"/>
    <w:rsid w:val="00CD147A"/>
    <w:rsid w:val="00CD2AFA"/>
    <w:rsid w:val="00CD3E1F"/>
    <w:rsid w:val="00CD45FA"/>
    <w:rsid w:val="00CD4B34"/>
    <w:rsid w:val="00CD4C1A"/>
    <w:rsid w:val="00CD4CB1"/>
    <w:rsid w:val="00CD5237"/>
    <w:rsid w:val="00CD57CB"/>
    <w:rsid w:val="00CD5FC9"/>
    <w:rsid w:val="00CD621B"/>
    <w:rsid w:val="00CD6E8B"/>
    <w:rsid w:val="00CD6F70"/>
    <w:rsid w:val="00CD7207"/>
    <w:rsid w:val="00CD7381"/>
    <w:rsid w:val="00CD75BB"/>
    <w:rsid w:val="00CD7667"/>
    <w:rsid w:val="00CD79CF"/>
    <w:rsid w:val="00CD7E31"/>
    <w:rsid w:val="00CE0372"/>
    <w:rsid w:val="00CE0764"/>
    <w:rsid w:val="00CE0D02"/>
    <w:rsid w:val="00CE1D36"/>
    <w:rsid w:val="00CE2478"/>
    <w:rsid w:val="00CE2697"/>
    <w:rsid w:val="00CE2867"/>
    <w:rsid w:val="00CE3B33"/>
    <w:rsid w:val="00CE4713"/>
    <w:rsid w:val="00CE552D"/>
    <w:rsid w:val="00CE5C7E"/>
    <w:rsid w:val="00CE5D9E"/>
    <w:rsid w:val="00CE6229"/>
    <w:rsid w:val="00CE6965"/>
    <w:rsid w:val="00CE7215"/>
    <w:rsid w:val="00CF014C"/>
    <w:rsid w:val="00CF03CF"/>
    <w:rsid w:val="00CF1996"/>
    <w:rsid w:val="00CF19C7"/>
    <w:rsid w:val="00CF2A31"/>
    <w:rsid w:val="00CF4901"/>
    <w:rsid w:val="00CF4DEC"/>
    <w:rsid w:val="00CF5B14"/>
    <w:rsid w:val="00D00DB3"/>
    <w:rsid w:val="00D01115"/>
    <w:rsid w:val="00D01C8E"/>
    <w:rsid w:val="00D051DB"/>
    <w:rsid w:val="00D0610F"/>
    <w:rsid w:val="00D07359"/>
    <w:rsid w:val="00D0751A"/>
    <w:rsid w:val="00D11061"/>
    <w:rsid w:val="00D11D95"/>
    <w:rsid w:val="00D12880"/>
    <w:rsid w:val="00D12E37"/>
    <w:rsid w:val="00D148EB"/>
    <w:rsid w:val="00D16421"/>
    <w:rsid w:val="00D1671E"/>
    <w:rsid w:val="00D16899"/>
    <w:rsid w:val="00D1724C"/>
    <w:rsid w:val="00D1730B"/>
    <w:rsid w:val="00D1755D"/>
    <w:rsid w:val="00D2039A"/>
    <w:rsid w:val="00D203E9"/>
    <w:rsid w:val="00D206AC"/>
    <w:rsid w:val="00D212F9"/>
    <w:rsid w:val="00D23B6C"/>
    <w:rsid w:val="00D23DFF"/>
    <w:rsid w:val="00D23EF3"/>
    <w:rsid w:val="00D2419B"/>
    <w:rsid w:val="00D24CB6"/>
    <w:rsid w:val="00D269F0"/>
    <w:rsid w:val="00D26A11"/>
    <w:rsid w:val="00D27A17"/>
    <w:rsid w:val="00D302FF"/>
    <w:rsid w:val="00D31680"/>
    <w:rsid w:val="00D318AC"/>
    <w:rsid w:val="00D34B40"/>
    <w:rsid w:val="00D34CD0"/>
    <w:rsid w:val="00D352D9"/>
    <w:rsid w:val="00D353F2"/>
    <w:rsid w:val="00D367A8"/>
    <w:rsid w:val="00D37176"/>
    <w:rsid w:val="00D379AE"/>
    <w:rsid w:val="00D40766"/>
    <w:rsid w:val="00D409BE"/>
    <w:rsid w:val="00D4122D"/>
    <w:rsid w:val="00D41297"/>
    <w:rsid w:val="00D415B3"/>
    <w:rsid w:val="00D41646"/>
    <w:rsid w:val="00D42399"/>
    <w:rsid w:val="00D434B0"/>
    <w:rsid w:val="00D435C2"/>
    <w:rsid w:val="00D43ABA"/>
    <w:rsid w:val="00D44745"/>
    <w:rsid w:val="00D44E90"/>
    <w:rsid w:val="00D4507C"/>
    <w:rsid w:val="00D456C4"/>
    <w:rsid w:val="00D47570"/>
    <w:rsid w:val="00D479BC"/>
    <w:rsid w:val="00D50289"/>
    <w:rsid w:val="00D50300"/>
    <w:rsid w:val="00D5031B"/>
    <w:rsid w:val="00D50786"/>
    <w:rsid w:val="00D50D9C"/>
    <w:rsid w:val="00D50F62"/>
    <w:rsid w:val="00D5118F"/>
    <w:rsid w:val="00D51497"/>
    <w:rsid w:val="00D51678"/>
    <w:rsid w:val="00D52671"/>
    <w:rsid w:val="00D5396A"/>
    <w:rsid w:val="00D53A77"/>
    <w:rsid w:val="00D54507"/>
    <w:rsid w:val="00D549BA"/>
    <w:rsid w:val="00D56259"/>
    <w:rsid w:val="00D56815"/>
    <w:rsid w:val="00D56A62"/>
    <w:rsid w:val="00D600CE"/>
    <w:rsid w:val="00D6028C"/>
    <w:rsid w:val="00D61710"/>
    <w:rsid w:val="00D619D1"/>
    <w:rsid w:val="00D624A0"/>
    <w:rsid w:val="00D6342E"/>
    <w:rsid w:val="00D6360A"/>
    <w:rsid w:val="00D639CC"/>
    <w:rsid w:val="00D64E82"/>
    <w:rsid w:val="00D64FE0"/>
    <w:rsid w:val="00D656DD"/>
    <w:rsid w:val="00D65A65"/>
    <w:rsid w:val="00D66277"/>
    <w:rsid w:val="00D6781E"/>
    <w:rsid w:val="00D678DF"/>
    <w:rsid w:val="00D703FA"/>
    <w:rsid w:val="00D7083E"/>
    <w:rsid w:val="00D71838"/>
    <w:rsid w:val="00D727EF"/>
    <w:rsid w:val="00D72A05"/>
    <w:rsid w:val="00D72A7B"/>
    <w:rsid w:val="00D74637"/>
    <w:rsid w:val="00D74DED"/>
    <w:rsid w:val="00D75182"/>
    <w:rsid w:val="00D75A21"/>
    <w:rsid w:val="00D75FB8"/>
    <w:rsid w:val="00D76CF2"/>
    <w:rsid w:val="00D77B29"/>
    <w:rsid w:val="00D80C98"/>
    <w:rsid w:val="00D810CF"/>
    <w:rsid w:val="00D81858"/>
    <w:rsid w:val="00D8198A"/>
    <w:rsid w:val="00D81DB5"/>
    <w:rsid w:val="00D82650"/>
    <w:rsid w:val="00D8281D"/>
    <w:rsid w:val="00D85360"/>
    <w:rsid w:val="00D87850"/>
    <w:rsid w:val="00D90028"/>
    <w:rsid w:val="00D90965"/>
    <w:rsid w:val="00D9099A"/>
    <w:rsid w:val="00D9208B"/>
    <w:rsid w:val="00D92185"/>
    <w:rsid w:val="00D95BC9"/>
    <w:rsid w:val="00D95D9E"/>
    <w:rsid w:val="00D96B94"/>
    <w:rsid w:val="00D96BE3"/>
    <w:rsid w:val="00D96D04"/>
    <w:rsid w:val="00D96FE9"/>
    <w:rsid w:val="00D979C5"/>
    <w:rsid w:val="00DA004A"/>
    <w:rsid w:val="00DA1D7E"/>
    <w:rsid w:val="00DA2202"/>
    <w:rsid w:val="00DA2CC8"/>
    <w:rsid w:val="00DA3CA2"/>
    <w:rsid w:val="00DA4BF2"/>
    <w:rsid w:val="00DA53C7"/>
    <w:rsid w:val="00DA5CBA"/>
    <w:rsid w:val="00DB29A9"/>
    <w:rsid w:val="00DB315D"/>
    <w:rsid w:val="00DB4A80"/>
    <w:rsid w:val="00DB4D84"/>
    <w:rsid w:val="00DB6A04"/>
    <w:rsid w:val="00DC0650"/>
    <w:rsid w:val="00DC3504"/>
    <w:rsid w:val="00DC44B8"/>
    <w:rsid w:val="00DC585F"/>
    <w:rsid w:val="00DC736A"/>
    <w:rsid w:val="00DC770B"/>
    <w:rsid w:val="00DD0553"/>
    <w:rsid w:val="00DD0601"/>
    <w:rsid w:val="00DD1885"/>
    <w:rsid w:val="00DD24E0"/>
    <w:rsid w:val="00DD2FF9"/>
    <w:rsid w:val="00DD4FE0"/>
    <w:rsid w:val="00DD50D7"/>
    <w:rsid w:val="00DD6762"/>
    <w:rsid w:val="00DE0BE4"/>
    <w:rsid w:val="00DE1031"/>
    <w:rsid w:val="00DE12DC"/>
    <w:rsid w:val="00DE1494"/>
    <w:rsid w:val="00DE185A"/>
    <w:rsid w:val="00DE21D6"/>
    <w:rsid w:val="00DE227B"/>
    <w:rsid w:val="00DE2AB6"/>
    <w:rsid w:val="00DE31EB"/>
    <w:rsid w:val="00DE32C6"/>
    <w:rsid w:val="00DE3873"/>
    <w:rsid w:val="00DE46E8"/>
    <w:rsid w:val="00DE57D4"/>
    <w:rsid w:val="00DE6611"/>
    <w:rsid w:val="00DE6D5E"/>
    <w:rsid w:val="00DE7752"/>
    <w:rsid w:val="00DE7A43"/>
    <w:rsid w:val="00DF00F1"/>
    <w:rsid w:val="00DF0618"/>
    <w:rsid w:val="00DF0B35"/>
    <w:rsid w:val="00DF0DD4"/>
    <w:rsid w:val="00DF11DE"/>
    <w:rsid w:val="00DF1291"/>
    <w:rsid w:val="00DF2AC8"/>
    <w:rsid w:val="00DF3C37"/>
    <w:rsid w:val="00DF469F"/>
    <w:rsid w:val="00DF4C92"/>
    <w:rsid w:val="00DF5CB2"/>
    <w:rsid w:val="00DF6F4C"/>
    <w:rsid w:val="00E01316"/>
    <w:rsid w:val="00E01920"/>
    <w:rsid w:val="00E01A59"/>
    <w:rsid w:val="00E01AC7"/>
    <w:rsid w:val="00E03A0A"/>
    <w:rsid w:val="00E05144"/>
    <w:rsid w:val="00E06429"/>
    <w:rsid w:val="00E072B6"/>
    <w:rsid w:val="00E07C1B"/>
    <w:rsid w:val="00E10BC3"/>
    <w:rsid w:val="00E111B7"/>
    <w:rsid w:val="00E14CFD"/>
    <w:rsid w:val="00E1503E"/>
    <w:rsid w:val="00E158C3"/>
    <w:rsid w:val="00E16104"/>
    <w:rsid w:val="00E16681"/>
    <w:rsid w:val="00E201E1"/>
    <w:rsid w:val="00E208D3"/>
    <w:rsid w:val="00E2154F"/>
    <w:rsid w:val="00E22BAA"/>
    <w:rsid w:val="00E235AA"/>
    <w:rsid w:val="00E237D1"/>
    <w:rsid w:val="00E23B8C"/>
    <w:rsid w:val="00E2422B"/>
    <w:rsid w:val="00E24CBE"/>
    <w:rsid w:val="00E25B9B"/>
    <w:rsid w:val="00E32A4C"/>
    <w:rsid w:val="00E32A90"/>
    <w:rsid w:val="00E32C24"/>
    <w:rsid w:val="00E3348F"/>
    <w:rsid w:val="00E33A14"/>
    <w:rsid w:val="00E340E9"/>
    <w:rsid w:val="00E347D0"/>
    <w:rsid w:val="00E3486B"/>
    <w:rsid w:val="00E353BC"/>
    <w:rsid w:val="00E35DDF"/>
    <w:rsid w:val="00E40F3E"/>
    <w:rsid w:val="00E41D94"/>
    <w:rsid w:val="00E41F01"/>
    <w:rsid w:val="00E42500"/>
    <w:rsid w:val="00E428E3"/>
    <w:rsid w:val="00E42904"/>
    <w:rsid w:val="00E42B2F"/>
    <w:rsid w:val="00E434EB"/>
    <w:rsid w:val="00E442CD"/>
    <w:rsid w:val="00E479D6"/>
    <w:rsid w:val="00E501C7"/>
    <w:rsid w:val="00E50514"/>
    <w:rsid w:val="00E51513"/>
    <w:rsid w:val="00E525E4"/>
    <w:rsid w:val="00E536D1"/>
    <w:rsid w:val="00E53A44"/>
    <w:rsid w:val="00E53BE2"/>
    <w:rsid w:val="00E546EE"/>
    <w:rsid w:val="00E6100F"/>
    <w:rsid w:val="00E618D2"/>
    <w:rsid w:val="00E62C2B"/>
    <w:rsid w:val="00E62C72"/>
    <w:rsid w:val="00E6423D"/>
    <w:rsid w:val="00E64805"/>
    <w:rsid w:val="00E65FC3"/>
    <w:rsid w:val="00E70EE2"/>
    <w:rsid w:val="00E71797"/>
    <w:rsid w:val="00E718A7"/>
    <w:rsid w:val="00E72B58"/>
    <w:rsid w:val="00E72D0A"/>
    <w:rsid w:val="00E72FF2"/>
    <w:rsid w:val="00E737B3"/>
    <w:rsid w:val="00E73F4B"/>
    <w:rsid w:val="00E74DDA"/>
    <w:rsid w:val="00E767AB"/>
    <w:rsid w:val="00E778D2"/>
    <w:rsid w:val="00E77E8E"/>
    <w:rsid w:val="00E81789"/>
    <w:rsid w:val="00E8186F"/>
    <w:rsid w:val="00E82B20"/>
    <w:rsid w:val="00E833CB"/>
    <w:rsid w:val="00E83661"/>
    <w:rsid w:val="00E8366D"/>
    <w:rsid w:val="00E83700"/>
    <w:rsid w:val="00E83E2A"/>
    <w:rsid w:val="00E85269"/>
    <w:rsid w:val="00E860A8"/>
    <w:rsid w:val="00E86CE3"/>
    <w:rsid w:val="00E879F1"/>
    <w:rsid w:val="00E87F36"/>
    <w:rsid w:val="00E910C9"/>
    <w:rsid w:val="00E9149B"/>
    <w:rsid w:val="00E9152A"/>
    <w:rsid w:val="00E91713"/>
    <w:rsid w:val="00E92B27"/>
    <w:rsid w:val="00E93235"/>
    <w:rsid w:val="00E9346B"/>
    <w:rsid w:val="00E935C4"/>
    <w:rsid w:val="00E93853"/>
    <w:rsid w:val="00E93BAB"/>
    <w:rsid w:val="00E941A8"/>
    <w:rsid w:val="00E948A3"/>
    <w:rsid w:val="00E969A6"/>
    <w:rsid w:val="00E97917"/>
    <w:rsid w:val="00E97D18"/>
    <w:rsid w:val="00EA0A91"/>
    <w:rsid w:val="00EA0B2F"/>
    <w:rsid w:val="00EA1905"/>
    <w:rsid w:val="00EA2350"/>
    <w:rsid w:val="00EA2756"/>
    <w:rsid w:val="00EA32D2"/>
    <w:rsid w:val="00EA3872"/>
    <w:rsid w:val="00EA3B71"/>
    <w:rsid w:val="00EA3ECD"/>
    <w:rsid w:val="00EA587A"/>
    <w:rsid w:val="00EA7A36"/>
    <w:rsid w:val="00EB1DBB"/>
    <w:rsid w:val="00EB2A7C"/>
    <w:rsid w:val="00EB3212"/>
    <w:rsid w:val="00EB42AF"/>
    <w:rsid w:val="00EB58AA"/>
    <w:rsid w:val="00EB6440"/>
    <w:rsid w:val="00EB6822"/>
    <w:rsid w:val="00EB7969"/>
    <w:rsid w:val="00EC119A"/>
    <w:rsid w:val="00EC1E68"/>
    <w:rsid w:val="00EC2D86"/>
    <w:rsid w:val="00EC517D"/>
    <w:rsid w:val="00EC5A6A"/>
    <w:rsid w:val="00EC72A6"/>
    <w:rsid w:val="00ED1023"/>
    <w:rsid w:val="00ED22E6"/>
    <w:rsid w:val="00ED24CB"/>
    <w:rsid w:val="00ED26DA"/>
    <w:rsid w:val="00ED2E70"/>
    <w:rsid w:val="00ED3E52"/>
    <w:rsid w:val="00ED4EFA"/>
    <w:rsid w:val="00ED5B76"/>
    <w:rsid w:val="00ED61BA"/>
    <w:rsid w:val="00EE017A"/>
    <w:rsid w:val="00EE0792"/>
    <w:rsid w:val="00EE0DE1"/>
    <w:rsid w:val="00EE21AF"/>
    <w:rsid w:val="00EE59C8"/>
    <w:rsid w:val="00EE78FF"/>
    <w:rsid w:val="00EF0456"/>
    <w:rsid w:val="00EF1432"/>
    <w:rsid w:val="00EF1791"/>
    <w:rsid w:val="00EF1D75"/>
    <w:rsid w:val="00EF3465"/>
    <w:rsid w:val="00EF39FE"/>
    <w:rsid w:val="00EF5BA8"/>
    <w:rsid w:val="00EF5EB4"/>
    <w:rsid w:val="00EF6618"/>
    <w:rsid w:val="00EF69E7"/>
    <w:rsid w:val="00F00553"/>
    <w:rsid w:val="00F014F0"/>
    <w:rsid w:val="00F01DD2"/>
    <w:rsid w:val="00F02CCB"/>
    <w:rsid w:val="00F03C4B"/>
    <w:rsid w:val="00F03D47"/>
    <w:rsid w:val="00F04025"/>
    <w:rsid w:val="00F048C1"/>
    <w:rsid w:val="00F0494F"/>
    <w:rsid w:val="00F049BE"/>
    <w:rsid w:val="00F04BEC"/>
    <w:rsid w:val="00F0534C"/>
    <w:rsid w:val="00F05A8D"/>
    <w:rsid w:val="00F061CA"/>
    <w:rsid w:val="00F10053"/>
    <w:rsid w:val="00F104B6"/>
    <w:rsid w:val="00F122B8"/>
    <w:rsid w:val="00F127C5"/>
    <w:rsid w:val="00F14EDD"/>
    <w:rsid w:val="00F157CD"/>
    <w:rsid w:val="00F16BB9"/>
    <w:rsid w:val="00F1774C"/>
    <w:rsid w:val="00F17AE0"/>
    <w:rsid w:val="00F17FC5"/>
    <w:rsid w:val="00F21860"/>
    <w:rsid w:val="00F227E4"/>
    <w:rsid w:val="00F22CC2"/>
    <w:rsid w:val="00F234A4"/>
    <w:rsid w:val="00F24A5B"/>
    <w:rsid w:val="00F2501B"/>
    <w:rsid w:val="00F250CD"/>
    <w:rsid w:val="00F25119"/>
    <w:rsid w:val="00F258B8"/>
    <w:rsid w:val="00F25D9C"/>
    <w:rsid w:val="00F263A0"/>
    <w:rsid w:val="00F27153"/>
    <w:rsid w:val="00F304A2"/>
    <w:rsid w:val="00F3289B"/>
    <w:rsid w:val="00F3344B"/>
    <w:rsid w:val="00F33C39"/>
    <w:rsid w:val="00F33CD0"/>
    <w:rsid w:val="00F33E8B"/>
    <w:rsid w:val="00F3461A"/>
    <w:rsid w:val="00F34CA7"/>
    <w:rsid w:val="00F34ECD"/>
    <w:rsid w:val="00F350C1"/>
    <w:rsid w:val="00F3599C"/>
    <w:rsid w:val="00F36D11"/>
    <w:rsid w:val="00F3789A"/>
    <w:rsid w:val="00F37E62"/>
    <w:rsid w:val="00F41B99"/>
    <w:rsid w:val="00F435D6"/>
    <w:rsid w:val="00F43605"/>
    <w:rsid w:val="00F443A2"/>
    <w:rsid w:val="00F443C4"/>
    <w:rsid w:val="00F44442"/>
    <w:rsid w:val="00F44903"/>
    <w:rsid w:val="00F45115"/>
    <w:rsid w:val="00F46067"/>
    <w:rsid w:val="00F47A9C"/>
    <w:rsid w:val="00F50968"/>
    <w:rsid w:val="00F50B99"/>
    <w:rsid w:val="00F5203A"/>
    <w:rsid w:val="00F53652"/>
    <w:rsid w:val="00F53906"/>
    <w:rsid w:val="00F539E7"/>
    <w:rsid w:val="00F53D94"/>
    <w:rsid w:val="00F53F5B"/>
    <w:rsid w:val="00F54D4E"/>
    <w:rsid w:val="00F55B6F"/>
    <w:rsid w:val="00F55F88"/>
    <w:rsid w:val="00F568CB"/>
    <w:rsid w:val="00F56A40"/>
    <w:rsid w:val="00F57088"/>
    <w:rsid w:val="00F5729A"/>
    <w:rsid w:val="00F57B76"/>
    <w:rsid w:val="00F600A8"/>
    <w:rsid w:val="00F6055C"/>
    <w:rsid w:val="00F60649"/>
    <w:rsid w:val="00F60BD7"/>
    <w:rsid w:val="00F615FF"/>
    <w:rsid w:val="00F650EC"/>
    <w:rsid w:val="00F65988"/>
    <w:rsid w:val="00F66029"/>
    <w:rsid w:val="00F67340"/>
    <w:rsid w:val="00F67D01"/>
    <w:rsid w:val="00F707AE"/>
    <w:rsid w:val="00F709BA"/>
    <w:rsid w:val="00F71040"/>
    <w:rsid w:val="00F7179E"/>
    <w:rsid w:val="00F71AD8"/>
    <w:rsid w:val="00F727B3"/>
    <w:rsid w:val="00F73099"/>
    <w:rsid w:val="00F7337C"/>
    <w:rsid w:val="00F74695"/>
    <w:rsid w:val="00F74C40"/>
    <w:rsid w:val="00F76227"/>
    <w:rsid w:val="00F76731"/>
    <w:rsid w:val="00F7776E"/>
    <w:rsid w:val="00F80762"/>
    <w:rsid w:val="00F822CE"/>
    <w:rsid w:val="00F824D4"/>
    <w:rsid w:val="00F82B83"/>
    <w:rsid w:val="00F83079"/>
    <w:rsid w:val="00F83909"/>
    <w:rsid w:val="00F84C62"/>
    <w:rsid w:val="00F84E6E"/>
    <w:rsid w:val="00F84F9B"/>
    <w:rsid w:val="00F85456"/>
    <w:rsid w:val="00F854AD"/>
    <w:rsid w:val="00F87848"/>
    <w:rsid w:val="00F90715"/>
    <w:rsid w:val="00F90969"/>
    <w:rsid w:val="00F91797"/>
    <w:rsid w:val="00F91B55"/>
    <w:rsid w:val="00F92A70"/>
    <w:rsid w:val="00F92D7A"/>
    <w:rsid w:val="00F93314"/>
    <w:rsid w:val="00F9372B"/>
    <w:rsid w:val="00F945A7"/>
    <w:rsid w:val="00F9494A"/>
    <w:rsid w:val="00F971DC"/>
    <w:rsid w:val="00F97548"/>
    <w:rsid w:val="00FA0462"/>
    <w:rsid w:val="00FA16F3"/>
    <w:rsid w:val="00FA2233"/>
    <w:rsid w:val="00FA2800"/>
    <w:rsid w:val="00FA3AAD"/>
    <w:rsid w:val="00FA4FA1"/>
    <w:rsid w:val="00FA6A15"/>
    <w:rsid w:val="00FA7257"/>
    <w:rsid w:val="00FA73F9"/>
    <w:rsid w:val="00FA76FE"/>
    <w:rsid w:val="00FB099C"/>
    <w:rsid w:val="00FB11B6"/>
    <w:rsid w:val="00FB1A56"/>
    <w:rsid w:val="00FB1DA8"/>
    <w:rsid w:val="00FB275F"/>
    <w:rsid w:val="00FB2B8F"/>
    <w:rsid w:val="00FB4668"/>
    <w:rsid w:val="00FB54A3"/>
    <w:rsid w:val="00FB5953"/>
    <w:rsid w:val="00FB5B4D"/>
    <w:rsid w:val="00FB6C6C"/>
    <w:rsid w:val="00FB6EA0"/>
    <w:rsid w:val="00FB727D"/>
    <w:rsid w:val="00FB7E0C"/>
    <w:rsid w:val="00FB7E1C"/>
    <w:rsid w:val="00FC1516"/>
    <w:rsid w:val="00FC19C7"/>
    <w:rsid w:val="00FC2B35"/>
    <w:rsid w:val="00FC346F"/>
    <w:rsid w:val="00FC4574"/>
    <w:rsid w:val="00FC47DB"/>
    <w:rsid w:val="00FC4A26"/>
    <w:rsid w:val="00FC6437"/>
    <w:rsid w:val="00FC6FA8"/>
    <w:rsid w:val="00FD0DAC"/>
    <w:rsid w:val="00FD2850"/>
    <w:rsid w:val="00FD314C"/>
    <w:rsid w:val="00FD36BF"/>
    <w:rsid w:val="00FD4FF9"/>
    <w:rsid w:val="00FD5C15"/>
    <w:rsid w:val="00FD5DFD"/>
    <w:rsid w:val="00FD6306"/>
    <w:rsid w:val="00FD6ED0"/>
    <w:rsid w:val="00FD7527"/>
    <w:rsid w:val="00FE0159"/>
    <w:rsid w:val="00FE052E"/>
    <w:rsid w:val="00FE1E1E"/>
    <w:rsid w:val="00FE3010"/>
    <w:rsid w:val="00FE3F99"/>
    <w:rsid w:val="00FE40DC"/>
    <w:rsid w:val="00FE7605"/>
    <w:rsid w:val="00FE7EB6"/>
    <w:rsid w:val="00FE7FF8"/>
    <w:rsid w:val="00FF04C6"/>
    <w:rsid w:val="00FF070C"/>
    <w:rsid w:val="00FF1F3E"/>
    <w:rsid w:val="00FF2B00"/>
    <w:rsid w:val="00FF3038"/>
    <w:rsid w:val="00FF38C5"/>
    <w:rsid w:val="00FF3B13"/>
    <w:rsid w:val="00FF4161"/>
    <w:rsid w:val="00FF4522"/>
    <w:rsid w:val="00FF45D9"/>
    <w:rsid w:val="00FF47DF"/>
    <w:rsid w:val="00FF483D"/>
    <w:rsid w:val="00FF6F8D"/>
    <w:rsid w:val="00FF783A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DE00E"/>
  <w15:chartTrackingRefBased/>
  <w15:docId w15:val="{F22B7C8B-8958-4147-BDE0-6A505FC3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widowControl w:val="0"/>
      <w:ind w:firstLine="709"/>
      <w:jc w:val="both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ind w:left="36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ind w:left="720"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jc w:val="both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widowControl w:val="0"/>
      <w:ind w:firstLine="720"/>
      <w:outlineLvl w:val="6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b/>
      <w:snapToGrid w:val="0"/>
      <w:sz w:val="24"/>
    </w:rPr>
  </w:style>
  <w:style w:type="paragraph" w:styleId="Zkladntextodsazen">
    <w:name w:val="Body Text Indent"/>
    <w:basedOn w:val="Normln"/>
    <w:pPr>
      <w:widowControl w:val="0"/>
      <w:ind w:firstLine="720"/>
      <w:jc w:val="both"/>
    </w:pPr>
    <w:rPr>
      <w:snapToGrid w:val="0"/>
      <w:sz w:val="24"/>
    </w:rPr>
  </w:style>
  <w:style w:type="paragraph" w:styleId="Zkladntext2">
    <w:name w:val="Body Text 2"/>
    <w:basedOn w:val="Normln"/>
    <w:link w:val="Zkladntext2Char"/>
    <w:pPr>
      <w:widowControl w:val="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pPr>
      <w:widowControl w:val="0"/>
      <w:ind w:firstLine="709"/>
      <w:jc w:val="both"/>
    </w:pPr>
    <w:rPr>
      <w:snapToGrid w:val="0"/>
      <w:sz w:val="24"/>
    </w:rPr>
  </w:style>
  <w:style w:type="paragraph" w:styleId="Zkladntextodsazen3">
    <w:name w:val="Body Text Indent 3"/>
    <w:basedOn w:val="Normln"/>
    <w:pPr>
      <w:widowControl w:val="0"/>
      <w:ind w:left="360"/>
      <w:jc w:val="both"/>
    </w:pPr>
    <w:rPr>
      <w:snapToGrid w:val="0"/>
      <w:sz w:val="24"/>
    </w:rPr>
  </w:style>
  <w:style w:type="paragraph" w:styleId="Zkladntext3">
    <w:name w:val="Body Text 3"/>
    <w:basedOn w:val="Normln"/>
    <w:pPr>
      <w:widowControl w:val="0"/>
    </w:pPr>
    <w:rPr>
      <w:snapToGrid w:val="0"/>
      <w:sz w:val="24"/>
    </w:rPr>
  </w:style>
  <w:style w:type="paragraph" w:styleId="Zpat">
    <w:name w:val="footer"/>
    <w:basedOn w:val="Normln"/>
    <w:rsid w:val="00E73F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3F4B"/>
  </w:style>
  <w:style w:type="table" w:styleId="Mkatabulky">
    <w:name w:val="Table Grid"/>
    <w:basedOn w:val="Normlntabulka"/>
    <w:rsid w:val="00B5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D0F1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C27DB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27DB5"/>
    <w:pPr>
      <w:tabs>
        <w:tab w:val="center" w:pos="4536"/>
        <w:tab w:val="right" w:pos="9072"/>
      </w:tabs>
    </w:pPr>
  </w:style>
  <w:style w:type="character" w:styleId="Hypertextovodkaz">
    <w:name w:val="Hyperlink"/>
    <w:rsid w:val="00A86DC5"/>
    <w:rPr>
      <w:color w:val="0000FF"/>
      <w:u w:val="single"/>
    </w:rPr>
  </w:style>
  <w:style w:type="paragraph" w:styleId="Rozloendokumentu">
    <w:name w:val="Document Map"/>
    <w:basedOn w:val="Normln"/>
    <w:semiHidden/>
    <w:rsid w:val="00DF00F1"/>
    <w:pPr>
      <w:shd w:val="clear" w:color="auto" w:fill="000080"/>
    </w:pPr>
    <w:rPr>
      <w:rFonts w:ascii="Tahoma" w:hAnsi="Tahoma" w:cs="Tahoma"/>
    </w:rPr>
  </w:style>
  <w:style w:type="paragraph" w:customStyle="1" w:styleId="Zkladntext31">
    <w:name w:val="Základní text 31"/>
    <w:basedOn w:val="Normln"/>
    <w:rsid w:val="00E767AB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D2727"/>
    <w:pPr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rsid w:val="0069398A"/>
    <w:rPr>
      <w:snapToGrid w:val="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A7144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A7144"/>
    <w:rPr>
      <w:rFonts w:ascii="Calibri" w:eastAsia="Calibri" w:hAnsi="Calibri"/>
      <w:sz w:val="22"/>
      <w:szCs w:val="21"/>
      <w:lang w:eastAsia="en-US"/>
    </w:rPr>
  </w:style>
  <w:style w:type="character" w:customStyle="1" w:styleId="ZkladntextChar">
    <w:name w:val="Základní text Char"/>
    <w:link w:val="Zkladntext"/>
    <w:rsid w:val="00F824D4"/>
    <w:rPr>
      <w:b/>
      <w:snapToGrid w:val="0"/>
      <w:sz w:val="24"/>
    </w:rPr>
  </w:style>
  <w:style w:type="character" w:customStyle="1" w:styleId="A3">
    <w:name w:val="A3"/>
    <w:uiPriority w:val="99"/>
    <w:rsid w:val="00A016D2"/>
    <w:rPr>
      <w:rFonts w:cs="Myriad Pro"/>
      <w:b/>
      <w:bCs/>
      <w:color w:val="000000"/>
      <w:sz w:val="20"/>
      <w:szCs w:val="20"/>
    </w:rPr>
  </w:style>
  <w:style w:type="paragraph" w:customStyle="1" w:styleId="Pa8">
    <w:name w:val="Pa8"/>
    <w:basedOn w:val="Normln"/>
    <w:next w:val="Normln"/>
    <w:uiPriority w:val="99"/>
    <w:rsid w:val="00A016D2"/>
    <w:pPr>
      <w:widowControl w:val="0"/>
      <w:autoSpaceDE w:val="0"/>
      <w:autoSpaceDN w:val="0"/>
      <w:adjustRightInd w:val="0"/>
      <w:spacing w:line="221" w:lineRule="atLeast"/>
    </w:pPr>
    <w:rPr>
      <w:rFonts w:ascii="Minion Pro" w:hAnsi="Minion Pro"/>
      <w:sz w:val="24"/>
      <w:szCs w:val="24"/>
    </w:rPr>
  </w:style>
  <w:style w:type="paragraph" w:customStyle="1" w:styleId="Pa27">
    <w:name w:val="Pa27"/>
    <w:basedOn w:val="Normln"/>
    <w:next w:val="Normln"/>
    <w:uiPriority w:val="99"/>
    <w:rsid w:val="003E2333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sz w:val="24"/>
      <w:szCs w:val="24"/>
      <w:lang w:eastAsia="en-US"/>
    </w:rPr>
  </w:style>
  <w:style w:type="character" w:customStyle="1" w:styleId="A11">
    <w:name w:val="A11"/>
    <w:uiPriority w:val="99"/>
    <w:rsid w:val="00181888"/>
    <w:rPr>
      <w:rFonts w:cs="Myriad Pro"/>
      <w:i/>
      <w:iCs/>
      <w:color w:val="000000"/>
      <w:sz w:val="11"/>
      <w:szCs w:val="11"/>
    </w:rPr>
  </w:style>
  <w:style w:type="character" w:customStyle="1" w:styleId="h1a">
    <w:name w:val="h1a"/>
    <w:rsid w:val="00306FAC"/>
  </w:style>
  <w:style w:type="character" w:styleId="Siln">
    <w:name w:val="Strong"/>
    <w:qFormat/>
    <w:rsid w:val="00251342"/>
    <w:rPr>
      <w:b/>
      <w:bCs/>
    </w:rPr>
  </w:style>
  <w:style w:type="character" w:customStyle="1" w:styleId="markedcontent">
    <w:name w:val="markedcontent"/>
    <w:rsid w:val="00533FE6"/>
  </w:style>
  <w:style w:type="paragraph" w:styleId="Nzev">
    <w:name w:val="Title"/>
    <w:basedOn w:val="Normln"/>
    <w:link w:val="NzevChar"/>
    <w:qFormat/>
    <w:rsid w:val="008E675C"/>
    <w:pPr>
      <w:tabs>
        <w:tab w:val="left" w:pos="708"/>
      </w:tabs>
      <w:suppressAutoHyphens/>
      <w:spacing w:after="200" w:line="100" w:lineRule="atLeast"/>
      <w:jc w:val="center"/>
    </w:pPr>
    <w:rPr>
      <w:rFonts w:cs="Arial"/>
      <w:b/>
      <w:bCs/>
      <w:color w:val="00000A"/>
      <w:sz w:val="28"/>
      <w:szCs w:val="36"/>
      <w:u w:val="single"/>
      <w:lang w:eastAsia="zh-CN"/>
    </w:rPr>
  </w:style>
  <w:style w:type="character" w:customStyle="1" w:styleId="NzevChar">
    <w:name w:val="Název Char"/>
    <w:link w:val="Nzev"/>
    <w:qFormat/>
    <w:rsid w:val="008E675C"/>
    <w:rPr>
      <w:rFonts w:cs="Arial"/>
      <w:b/>
      <w:bCs/>
      <w:color w:val="00000A"/>
      <w:sz w:val="28"/>
      <w:szCs w:val="36"/>
      <w:u w:val="single"/>
      <w:lang w:eastAsia="zh-CN"/>
    </w:rPr>
  </w:style>
  <w:style w:type="paragraph" w:customStyle="1" w:styleId="Default">
    <w:name w:val="Default"/>
    <w:basedOn w:val="Normln"/>
    <w:rsid w:val="00BD7886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840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792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78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CAA5C-4C22-4AC7-9537-99D44EF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Obecní úřad Hrušky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Nunvářová Svatka</dc:creator>
  <cp:keywords/>
  <cp:lastModifiedBy>Martin Tichý</cp:lastModifiedBy>
  <cp:revision>6</cp:revision>
  <cp:lastPrinted>2021-12-07T11:41:00Z</cp:lastPrinted>
  <dcterms:created xsi:type="dcterms:W3CDTF">2021-12-07T11:48:00Z</dcterms:created>
  <dcterms:modified xsi:type="dcterms:W3CDTF">2025-07-23T19:25:00Z</dcterms:modified>
</cp:coreProperties>
</file>